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0B" w:rsidRPr="00EF00AF" w:rsidRDefault="00267309" w:rsidP="00DB6CDF">
      <w:pPr>
        <w:spacing w:beforeLines="50" w:afterLines="1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动态血压检定</w:t>
      </w:r>
      <w:r w:rsidR="00B4470B" w:rsidRPr="00EF00AF">
        <w:rPr>
          <w:rFonts w:ascii="Times New Roman" w:hAnsi="Times New Roman" w:cs="Times New Roman"/>
          <w:sz w:val="32"/>
          <w:szCs w:val="32"/>
        </w:rPr>
        <w:t>装置采购说明</w:t>
      </w:r>
    </w:p>
    <w:p w:rsidR="002C1334" w:rsidRPr="002C1334" w:rsidRDefault="0057700A" w:rsidP="002C133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proofErr w:type="gramStart"/>
      <w:r w:rsidRPr="002C1334">
        <w:rPr>
          <w:rFonts w:ascii="Times New Roman" w:hAnsi="Times New Roman" w:cs="Times New Roman"/>
          <w:szCs w:val="21"/>
        </w:rPr>
        <w:t>医化科</w:t>
      </w:r>
      <w:proofErr w:type="gramEnd"/>
      <w:r w:rsidRPr="002C1334">
        <w:rPr>
          <w:rFonts w:ascii="Times New Roman" w:hAnsi="Times New Roman" w:cs="Times New Roman"/>
          <w:szCs w:val="21"/>
        </w:rPr>
        <w:t>拟采购</w:t>
      </w:r>
      <w:r w:rsidR="002C1334" w:rsidRPr="002C1334">
        <w:rPr>
          <w:rFonts w:ascii="Times New Roman" w:hAnsi="Times New Roman" w:cs="Times New Roman"/>
          <w:szCs w:val="21"/>
        </w:rPr>
        <w:t>动态血压检定装置</w:t>
      </w:r>
      <w:r w:rsidR="00B4470B" w:rsidRPr="002C1334">
        <w:rPr>
          <w:rFonts w:ascii="Times New Roman" w:hAnsi="Times New Roman" w:cs="Times New Roman"/>
          <w:szCs w:val="21"/>
        </w:rPr>
        <w:t>一套。</w:t>
      </w:r>
    </w:p>
    <w:p w:rsidR="00B6006A" w:rsidRPr="002C1334" w:rsidRDefault="00B6006A" w:rsidP="002C133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2C1334">
        <w:rPr>
          <w:rFonts w:ascii="Times New Roman" w:hAnsi="Times New Roman" w:cs="Times New Roman"/>
          <w:szCs w:val="21"/>
        </w:rPr>
        <w:t>该装置</w:t>
      </w:r>
      <w:r w:rsidR="00DB6CDF">
        <w:rPr>
          <w:rFonts w:ascii="Times New Roman" w:hAnsi="Times New Roman" w:cs="Times New Roman"/>
          <w:szCs w:val="21"/>
        </w:rPr>
        <w:t>技术指标</w:t>
      </w:r>
      <w:r w:rsidRPr="002C1334">
        <w:rPr>
          <w:rFonts w:ascii="Times New Roman" w:hAnsi="Times New Roman" w:cs="Times New Roman"/>
          <w:szCs w:val="21"/>
        </w:rPr>
        <w:t>要求如下：</w:t>
      </w:r>
    </w:p>
    <w:p w:rsidR="002C1334" w:rsidRPr="0064554E" w:rsidRDefault="002C1334" w:rsidP="002C1334">
      <w:pPr>
        <w:spacing w:line="400" w:lineRule="atLeast"/>
        <w:ind w:firstLineChars="200" w:firstLine="420"/>
        <w:jc w:val="left"/>
        <w:rPr>
          <w:rFonts w:asciiTheme="minorEastAsia" w:hAnsiTheme="minorEastAsia"/>
          <w:szCs w:val="21"/>
        </w:rPr>
      </w:pPr>
      <w:r w:rsidRPr="0064554E">
        <w:rPr>
          <w:rFonts w:asciiTheme="minorEastAsia" w:hAnsiTheme="minorEastAsia" w:hint="eastAsia"/>
          <w:szCs w:val="21"/>
        </w:rPr>
        <w:t>1、符合JJG692-2010无创自动测量血压计</w:t>
      </w:r>
      <w:r w:rsidR="00DB6CDF">
        <w:rPr>
          <w:rFonts w:asciiTheme="minorEastAsia" w:hAnsiTheme="minorEastAsia" w:hint="eastAsia"/>
          <w:szCs w:val="21"/>
        </w:rPr>
        <w:t>检定规程、</w:t>
      </w:r>
      <w:r w:rsidRPr="0064554E">
        <w:rPr>
          <w:rFonts w:asciiTheme="minorEastAsia" w:hAnsiTheme="minorEastAsia" w:hint="eastAsia"/>
          <w:szCs w:val="21"/>
        </w:rPr>
        <w:t>JJG 270-2008血压计和血压表</w:t>
      </w:r>
      <w:r w:rsidR="00DB6CDF">
        <w:rPr>
          <w:rFonts w:asciiTheme="minorEastAsia" w:hAnsiTheme="minorEastAsia" w:hint="eastAsia"/>
          <w:szCs w:val="21"/>
        </w:rPr>
        <w:t>检定</w:t>
      </w:r>
      <w:r w:rsidRPr="0064554E">
        <w:rPr>
          <w:rFonts w:asciiTheme="minorEastAsia" w:hAnsiTheme="minorEastAsia" w:hint="eastAsia"/>
          <w:szCs w:val="21"/>
        </w:rPr>
        <w:t>规程</w:t>
      </w:r>
      <w:r w:rsidR="00DB6CDF">
        <w:rPr>
          <w:rFonts w:asciiTheme="minorEastAsia" w:hAnsiTheme="minorEastAsia" w:hint="eastAsia"/>
          <w:szCs w:val="21"/>
        </w:rPr>
        <w:t>的</w:t>
      </w:r>
      <w:r w:rsidRPr="0064554E">
        <w:rPr>
          <w:rFonts w:asciiTheme="minorEastAsia" w:hAnsiTheme="minorEastAsia" w:hint="eastAsia"/>
          <w:szCs w:val="21"/>
        </w:rPr>
        <w:t>技术要求。</w:t>
      </w:r>
    </w:p>
    <w:p w:rsidR="002C1334" w:rsidRPr="0064554E" w:rsidRDefault="002C1334" w:rsidP="002C1334">
      <w:pPr>
        <w:spacing w:line="400" w:lineRule="atLeast"/>
        <w:ind w:firstLineChars="200" w:firstLine="420"/>
        <w:jc w:val="left"/>
        <w:rPr>
          <w:rFonts w:asciiTheme="minorEastAsia" w:hAnsiTheme="minorEastAsia"/>
          <w:szCs w:val="21"/>
        </w:rPr>
      </w:pPr>
      <w:r w:rsidRPr="0064554E">
        <w:rPr>
          <w:rFonts w:asciiTheme="minorEastAsia" w:hAnsiTheme="minorEastAsia" w:hint="eastAsia"/>
          <w:szCs w:val="21"/>
        </w:rPr>
        <w:t>2、能提供动态血压模拟、静态压力示值、气密性测试、灵敏度、放气速率和过压释放等检测项目。</w:t>
      </w:r>
      <w:r w:rsidRPr="0064554E">
        <w:rPr>
          <w:rFonts w:asciiTheme="minorEastAsia" w:hAnsiTheme="minorEastAsia" w:hint="eastAsia"/>
          <w:szCs w:val="21"/>
        </w:rPr>
        <w:cr/>
      </w:r>
      <w:r>
        <w:rPr>
          <w:rFonts w:asciiTheme="minorEastAsia" w:hAnsiTheme="minorEastAsia" w:hint="eastAsia"/>
          <w:szCs w:val="21"/>
        </w:rPr>
        <w:t xml:space="preserve">    </w:t>
      </w:r>
      <w:r w:rsidRPr="0064554E">
        <w:rPr>
          <w:rFonts w:asciiTheme="minorEastAsia" w:hAnsiTheme="minorEastAsia" w:hint="eastAsia"/>
          <w:szCs w:val="21"/>
        </w:rPr>
        <w:t>3、 根据JJG 270及JJG692</w:t>
      </w:r>
      <w:r>
        <w:rPr>
          <w:rFonts w:asciiTheme="minorEastAsia" w:hAnsiTheme="minorEastAsia" w:hint="eastAsia"/>
          <w:szCs w:val="21"/>
        </w:rPr>
        <w:t>现行有限的检定</w:t>
      </w:r>
      <w:r w:rsidRPr="0064554E">
        <w:rPr>
          <w:rFonts w:asciiTheme="minorEastAsia" w:hAnsiTheme="minorEastAsia" w:hint="eastAsia"/>
          <w:szCs w:val="21"/>
        </w:rPr>
        <w:t>规程编有自动检测程序，并有用户</w:t>
      </w:r>
      <w:r w:rsidR="00DB6CDF">
        <w:rPr>
          <w:rFonts w:asciiTheme="minorEastAsia" w:hAnsiTheme="minorEastAsia" w:hint="eastAsia"/>
          <w:szCs w:val="21"/>
        </w:rPr>
        <w:t>可</w:t>
      </w:r>
      <w:r w:rsidRPr="0064554E">
        <w:rPr>
          <w:rFonts w:asciiTheme="minorEastAsia" w:hAnsiTheme="minorEastAsia" w:hint="eastAsia"/>
          <w:szCs w:val="21"/>
        </w:rPr>
        <w:t>自定义自动检测程序。</w:t>
      </w:r>
    </w:p>
    <w:p w:rsidR="002C1334" w:rsidRPr="0068079F" w:rsidRDefault="002C1334" w:rsidP="002C1334">
      <w:pPr>
        <w:spacing w:line="400" w:lineRule="atLeast"/>
        <w:ind w:firstLineChars="200" w:firstLine="420"/>
        <w:jc w:val="left"/>
        <w:rPr>
          <w:rFonts w:asciiTheme="minorEastAsia" w:hAnsiTheme="minorEastAsia"/>
          <w:szCs w:val="21"/>
        </w:rPr>
      </w:pPr>
      <w:r w:rsidRPr="0068079F">
        <w:rPr>
          <w:rFonts w:asciiTheme="minorEastAsia" w:hAnsiTheme="minorEastAsia" w:hint="eastAsia"/>
          <w:szCs w:val="21"/>
        </w:rPr>
        <w:t>4、彩色触摸屏，人机交互优良；内置锂电池容量≥15000mAh,满足连续工作8小时。</w:t>
      </w:r>
    </w:p>
    <w:p w:rsidR="002C1334" w:rsidRPr="0064554E" w:rsidRDefault="002C1334" w:rsidP="002C1334">
      <w:pPr>
        <w:spacing w:line="400" w:lineRule="atLeast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Pr="0064554E">
        <w:rPr>
          <w:rFonts w:asciiTheme="minorEastAsia" w:hAnsiTheme="minorEastAsia" w:hint="eastAsia"/>
          <w:szCs w:val="21"/>
        </w:rPr>
        <w:t>、静态压力测量：</w:t>
      </w:r>
      <w:r w:rsidRPr="0064554E">
        <w:rPr>
          <w:rFonts w:asciiTheme="minorEastAsia" w:hAnsiTheme="minorEastAsia" w:hint="eastAsia"/>
          <w:szCs w:val="21"/>
        </w:rPr>
        <w:cr/>
        <w:t xml:space="preserve">  </w:t>
      </w:r>
      <w:r>
        <w:rPr>
          <w:rFonts w:asciiTheme="minorEastAsia" w:hAnsiTheme="minorEastAsia" w:hint="eastAsia"/>
          <w:szCs w:val="21"/>
        </w:rPr>
        <w:t xml:space="preserve">     </w:t>
      </w:r>
      <w:r w:rsidRPr="0064554E">
        <w:rPr>
          <w:rFonts w:asciiTheme="minorEastAsia" w:hAnsiTheme="minorEastAsia" w:hint="eastAsia"/>
          <w:szCs w:val="21"/>
        </w:rPr>
        <w:t>测量范围：（0～60）</w:t>
      </w:r>
      <w:proofErr w:type="spellStart"/>
      <w:r w:rsidRPr="0064554E">
        <w:rPr>
          <w:rFonts w:asciiTheme="minorEastAsia" w:hAnsiTheme="minorEastAsia" w:hint="eastAsia"/>
          <w:szCs w:val="21"/>
        </w:rPr>
        <w:t>kPa</w:t>
      </w:r>
      <w:proofErr w:type="spellEnd"/>
      <w:r w:rsidRPr="0064554E">
        <w:rPr>
          <w:rFonts w:asciiTheme="minorEastAsia" w:hAnsiTheme="minorEastAsia" w:hint="eastAsia"/>
          <w:szCs w:val="21"/>
        </w:rPr>
        <w:t>（0～450mmHg）；  准确度等级：0.05级,</w:t>
      </w:r>
      <w:r w:rsidRPr="0064554E">
        <w:rPr>
          <w:rFonts w:asciiTheme="minorEastAsia" w:hAnsiTheme="minorEastAsia" w:hint="eastAsia"/>
          <w:szCs w:val="21"/>
        </w:rPr>
        <w:cr/>
        <w:t xml:space="preserve">  </w:t>
      </w:r>
      <w:r>
        <w:rPr>
          <w:rFonts w:asciiTheme="minorEastAsia" w:hAnsiTheme="minorEastAsia" w:hint="eastAsia"/>
          <w:szCs w:val="21"/>
        </w:rPr>
        <w:t xml:space="preserve">    </w:t>
      </w:r>
      <w:r w:rsidRPr="0064554E">
        <w:rPr>
          <w:rFonts w:asciiTheme="minorEastAsia" w:hAnsiTheme="minorEastAsia" w:hint="eastAsia"/>
          <w:szCs w:val="21"/>
        </w:rPr>
        <w:t xml:space="preserve"> 分辨力：0.001 </w:t>
      </w:r>
      <w:proofErr w:type="spellStart"/>
      <w:r w:rsidRPr="0064554E">
        <w:rPr>
          <w:rFonts w:asciiTheme="minorEastAsia" w:hAnsiTheme="minorEastAsia" w:hint="eastAsia"/>
          <w:szCs w:val="21"/>
        </w:rPr>
        <w:t>kPa</w:t>
      </w:r>
      <w:proofErr w:type="spellEnd"/>
      <w:r w:rsidRPr="0064554E">
        <w:rPr>
          <w:rFonts w:asciiTheme="minorEastAsia" w:hAnsiTheme="minorEastAsia" w:hint="eastAsia"/>
          <w:szCs w:val="21"/>
        </w:rPr>
        <w:t>（0.01mmHg）</w:t>
      </w:r>
      <w:r w:rsidRPr="0064554E">
        <w:rPr>
          <w:rFonts w:asciiTheme="minorEastAsia" w:hAnsiTheme="minorEastAsia" w:hint="eastAsia"/>
          <w:szCs w:val="21"/>
        </w:rPr>
        <w:cr/>
      </w:r>
      <w:r>
        <w:rPr>
          <w:rFonts w:asciiTheme="minorEastAsia" w:hAnsiTheme="minorEastAsia" w:hint="eastAsia"/>
          <w:szCs w:val="21"/>
        </w:rPr>
        <w:t xml:space="preserve">    6</w:t>
      </w:r>
      <w:r w:rsidRPr="0064554E">
        <w:rPr>
          <w:rFonts w:asciiTheme="minorEastAsia" w:hAnsiTheme="minorEastAsia" w:hint="eastAsia"/>
          <w:szCs w:val="21"/>
        </w:rPr>
        <w:t>、压力控制：  加压范围：（0～60 ）</w:t>
      </w:r>
      <w:proofErr w:type="spellStart"/>
      <w:r w:rsidRPr="0064554E">
        <w:rPr>
          <w:rFonts w:asciiTheme="minorEastAsia" w:hAnsiTheme="minorEastAsia" w:hint="eastAsia"/>
          <w:szCs w:val="21"/>
        </w:rPr>
        <w:t>kPa</w:t>
      </w:r>
      <w:proofErr w:type="spellEnd"/>
      <w:r w:rsidRPr="0064554E">
        <w:rPr>
          <w:rFonts w:asciiTheme="minorEastAsia" w:hAnsiTheme="minorEastAsia" w:hint="eastAsia"/>
          <w:szCs w:val="21"/>
        </w:rPr>
        <w:t>（0～450mmHg）</w:t>
      </w:r>
      <w:r w:rsidRPr="0064554E">
        <w:rPr>
          <w:rFonts w:asciiTheme="minorEastAsia" w:hAnsiTheme="minorEastAsia" w:hint="eastAsia"/>
          <w:szCs w:val="21"/>
        </w:rPr>
        <w:cr/>
        <w:t xml:space="preserve">             </w:t>
      </w:r>
      <w:r>
        <w:rPr>
          <w:rFonts w:asciiTheme="minorEastAsia" w:hAnsiTheme="minorEastAsia" w:hint="eastAsia"/>
          <w:szCs w:val="21"/>
        </w:rPr>
        <w:t xml:space="preserve">    </w:t>
      </w:r>
      <w:r w:rsidRPr="0064554E"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64554E">
        <w:rPr>
          <w:rFonts w:asciiTheme="minorEastAsia" w:hAnsiTheme="minorEastAsia" w:hint="eastAsia"/>
          <w:szCs w:val="21"/>
        </w:rPr>
        <w:t>控压稳定度</w:t>
      </w:r>
      <w:proofErr w:type="gramEnd"/>
      <w:r w:rsidRPr="0064554E">
        <w:rPr>
          <w:rFonts w:asciiTheme="minorEastAsia" w:hAnsiTheme="minorEastAsia" w:hint="eastAsia"/>
          <w:szCs w:val="21"/>
        </w:rPr>
        <w:t xml:space="preserve">（升压/降压）：0.05% </w:t>
      </w:r>
      <w:r w:rsidRPr="0064554E">
        <w:rPr>
          <w:rFonts w:asciiTheme="minorEastAsia" w:hAnsiTheme="minorEastAsia" w:hint="eastAsia"/>
          <w:szCs w:val="21"/>
        </w:rPr>
        <w:cr/>
      </w:r>
      <w:r>
        <w:rPr>
          <w:rFonts w:asciiTheme="minorEastAsia" w:hAnsiTheme="minorEastAsia" w:hint="eastAsia"/>
          <w:szCs w:val="21"/>
        </w:rPr>
        <w:t xml:space="preserve">    7</w:t>
      </w:r>
      <w:r w:rsidRPr="0064554E">
        <w:rPr>
          <w:rFonts w:asciiTheme="minorEastAsia" w:hAnsiTheme="minorEastAsia" w:hint="eastAsia"/>
          <w:szCs w:val="21"/>
        </w:rPr>
        <w:t xml:space="preserve">、动态血压模拟： </w:t>
      </w:r>
      <w:r w:rsidRPr="0064554E">
        <w:rPr>
          <w:rFonts w:asciiTheme="minorEastAsia" w:hAnsiTheme="minorEastAsia" w:hint="eastAsia"/>
          <w:szCs w:val="21"/>
        </w:rPr>
        <w:cr/>
        <w:t xml:space="preserve">      成人模式：收缩压（50～255）mmHg（（6.7～34.0）</w:t>
      </w:r>
      <w:proofErr w:type="spellStart"/>
      <w:r w:rsidRPr="0064554E">
        <w:rPr>
          <w:rFonts w:asciiTheme="minorEastAsia" w:hAnsiTheme="minorEastAsia" w:hint="eastAsia"/>
          <w:szCs w:val="21"/>
        </w:rPr>
        <w:t>kPa</w:t>
      </w:r>
      <w:proofErr w:type="spellEnd"/>
      <w:r w:rsidRPr="0064554E">
        <w:rPr>
          <w:rFonts w:asciiTheme="minorEastAsia" w:hAnsiTheme="minorEastAsia" w:hint="eastAsia"/>
          <w:szCs w:val="21"/>
        </w:rPr>
        <w:t>），</w:t>
      </w:r>
      <w:r w:rsidRPr="0064554E">
        <w:rPr>
          <w:rFonts w:asciiTheme="minorEastAsia" w:hAnsiTheme="minorEastAsia" w:hint="eastAsia"/>
          <w:szCs w:val="21"/>
        </w:rPr>
        <w:cr/>
        <w:t xml:space="preserve">                舒张压（30～195）mmHg（（4.0～26.0）</w:t>
      </w:r>
      <w:proofErr w:type="spellStart"/>
      <w:r w:rsidRPr="0064554E">
        <w:rPr>
          <w:rFonts w:asciiTheme="minorEastAsia" w:hAnsiTheme="minorEastAsia" w:hint="eastAsia"/>
          <w:szCs w:val="21"/>
        </w:rPr>
        <w:t>kPa</w:t>
      </w:r>
      <w:proofErr w:type="spellEnd"/>
      <w:r w:rsidRPr="0064554E">
        <w:rPr>
          <w:rFonts w:asciiTheme="minorEastAsia" w:hAnsiTheme="minorEastAsia" w:hint="eastAsia"/>
          <w:szCs w:val="21"/>
        </w:rPr>
        <w:t>）；</w:t>
      </w:r>
      <w:r w:rsidRPr="0064554E">
        <w:rPr>
          <w:rFonts w:asciiTheme="minorEastAsia" w:hAnsiTheme="minorEastAsia" w:hint="eastAsia"/>
          <w:szCs w:val="21"/>
        </w:rPr>
        <w:cr/>
        <w:t xml:space="preserve">      新生儿模式：收缩压（30～120）mmHg（（4.0～16.0）</w:t>
      </w:r>
      <w:proofErr w:type="spellStart"/>
      <w:r w:rsidRPr="0064554E">
        <w:rPr>
          <w:rFonts w:asciiTheme="minorEastAsia" w:hAnsiTheme="minorEastAsia" w:hint="eastAsia"/>
          <w:szCs w:val="21"/>
        </w:rPr>
        <w:t>kPa</w:t>
      </w:r>
      <w:proofErr w:type="spellEnd"/>
      <w:r w:rsidRPr="0064554E">
        <w:rPr>
          <w:rFonts w:asciiTheme="minorEastAsia" w:hAnsiTheme="minorEastAsia" w:hint="eastAsia"/>
          <w:szCs w:val="21"/>
        </w:rPr>
        <w:t>），</w:t>
      </w:r>
      <w:r w:rsidRPr="0064554E">
        <w:rPr>
          <w:rFonts w:asciiTheme="minorEastAsia" w:hAnsiTheme="minorEastAsia" w:hint="eastAsia"/>
          <w:szCs w:val="21"/>
        </w:rPr>
        <w:cr/>
        <w:t xml:space="preserve">                  舒张压（10～100）mmHg（（1.3～13.3）</w:t>
      </w:r>
      <w:proofErr w:type="spellStart"/>
      <w:r w:rsidRPr="0064554E">
        <w:rPr>
          <w:rFonts w:asciiTheme="minorEastAsia" w:hAnsiTheme="minorEastAsia" w:hint="eastAsia"/>
          <w:szCs w:val="21"/>
        </w:rPr>
        <w:t>kPa</w:t>
      </w:r>
      <w:proofErr w:type="spellEnd"/>
      <w:r w:rsidRPr="0064554E">
        <w:rPr>
          <w:rFonts w:asciiTheme="minorEastAsia" w:hAnsiTheme="minorEastAsia" w:hint="eastAsia"/>
          <w:szCs w:val="21"/>
        </w:rPr>
        <w:t>）；</w:t>
      </w:r>
      <w:r w:rsidRPr="0064554E">
        <w:rPr>
          <w:rFonts w:asciiTheme="minorEastAsia" w:hAnsiTheme="minorEastAsia" w:hint="eastAsia"/>
          <w:szCs w:val="21"/>
        </w:rPr>
        <w:cr/>
        <w:t xml:space="preserve">    </w:t>
      </w:r>
      <w:r w:rsidRPr="0064554E">
        <w:rPr>
          <w:rFonts w:asciiTheme="minorEastAsia" w:hAnsiTheme="minorEastAsia" w:hint="eastAsia"/>
          <w:color w:val="FF0000"/>
          <w:szCs w:val="21"/>
        </w:rPr>
        <w:t xml:space="preserve"> </w:t>
      </w:r>
      <w:r>
        <w:rPr>
          <w:rFonts w:asciiTheme="minorEastAsia" w:hAnsiTheme="minorEastAsia" w:hint="eastAsia"/>
          <w:color w:val="FF0000"/>
          <w:szCs w:val="21"/>
        </w:rPr>
        <w:t xml:space="preserve"> </w:t>
      </w:r>
      <w:r w:rsidRPr="0064554E">
        <w:rPr>
          <w:rFonts w:asciiTheme="minorEastAsia" w:hAnsiTheme="minorEastAsia" w:hint="eastAsia"/>
          <w:szCs w:val="21"/>
        </w:rPr>
        <w:t xml:space="preserve">血压示值重复性：不大于0.13 </w:t>
      </w:r>
      <w:proofErr w:type="spellStart"/>
      <w:r w:rsidRPr="0064554E">
        <w:rPr>
          <w:rFonts w:asciiTheme="minorEastAsia" w:hAnsiTheme="minorEastAsia" w:hint="eastAsia"/>
          <w:szCs w:val="21"/>
        </w:rPr>
        <w:t>kPa</w:t>
      </w:r>
      <w:proofErr w:type="spellEnd"/>
      <w:r w:rsidRPr="0064554E">
        <w:rPr>
          <w:rFonts w:asciiTheme="minorEastAsia" w:hAnsiTheme="minorEastAsia" w:hint="eastAsia"/>
          <w:szCs w:val="21"/>
        </w:rPr>
        <w:t>(1mmHg）</w:t>
      </w:r>
      <w:r w:rsidRPr="0064554E">
        <w:rPr>
          <w:rFonts w:asciiTheme="minorEastAsia" w:hAnsiTheme="minorEastAsia" w:hint="eastAsia"/>
          <w:szCs w:val="21"/>
        </w:rPr>
        <w:cr/>
      </w:r>
      <w:r>
        <w:rPr>
          <w:rFonts w:asciiTheme="minorEastAsia" w:hAnsiTheme="minorEastAsia" w:hint="eastAsia"/>
          <w:szCs w:val="21"/>
        </w:rPr>
        <w:t xml:space="preserve">    8</w:t>
      </w:r>
      <w:r w:rsidRPr="0064554E">
        <w:rPr>
          <w:rFonts w:asciiTheme="minorEastAsia" w:hAnsiTheme="minorEastAsia" w:hint="eastAsia"/>
          <w:szCs w:val="21"/>
        </w:rPr>
        <w:t>、血压模拟脉率范围：（30～250）次/min； 脉率偏差:±1%读数；</w:t>
      </w:r>
    </w:p>
    <w:p w:rsidR="002C1334" w:rsidRPr="0064554E" w:rsidRDefault="002C1334" w:rsidP="002C1334">
      <w:pPr>
        <w:spacing w:line="400" w:lineRule="atLeast"/>
        <w:ind w:firstLineChars="400" w:firstLine="840"/>
        <w:jc w:val="left"/>
        <w:rPr>
          <w:rFonts w:asciiTheme="minorEastAsia" w:hAnsiTheme="minorEastAsia"/>
          <w:szCs w:val="21"/>
        </w:rPr>
      </w:pPr>
      <w:r w:rsidRPr="0064554E">
        <w:rPr>
          <w:rFonts w:asciiTheme="minorEastAsia" w:hAnsiTheme="minorEastAsia" w:hint="eastAsia"/>
          <w:szCs w:val="21"/>
        </w:rPr>
        <w:t>可自行设置脉搏量，脉搏量分辨力0.01mL。</w:t>
      </w:r>
    </w:p>
    <w:p w:rsidR="002C1334" w:rsidRPr="0064554E" w:rsidRDefault="002C1334" w:rsidP="002C1334">
      <w:pPr>
        <w:spacing w:line="400" w:lineRule="atLeast"/>
        <w:ind w:leftChars="200" w:left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Pr="0064554E">
        <w:rPr>
          <w:rFonts w:asciiTheme="minorEastAsia" w:hAnsiTheme="minorEastAsia" w:hint="eastAsia"/>
          <w:szCs w:val="21"/>
        </w:rPr>
        <w:t>、气密性：不大于0.3kPa/min（2mmHg/min）</w:t>
      </w:r>
      <w:r w:rsidRPr="0064554E">
        <w:rPr>
          <w:rFonts w:asciiTheme="minorEastAsia" w:hAnsiTheme="minorEastAsia" w:hint="eastAsia"/>
          <w:szCs w:val="21"/>
        </w:rPr>
        <w:cr/>
      </w:r>
      <w:r>
        <w:rPr>
          <w:rFonts w:asciiTheme="minorEastAsia" w:hAnsiTheme="minorEastAsia" w:hint="eastAsia"/>
          <w:szCs w:val="21"/>
        </w:rPr>
        <w:t>10</w:t>
      </w:r>
      <w:r w:rsidRPr="0064554E">
        <w:rPr>
          <w:rFonts w:asciiTheme="minorEastAsia" w:hAnsiTheme="minorEastAsia" w:hint="eastAsia"/>
          <w:szCs w:val="21"/>
        </w:rPr>
        <w:t>、</w:t>
      </w:r>
      <w:r w:rsidRPr="0064554E">
        <w:rPr>
          <w:rFonts w:asciiTheme="minorEastAsia" w:hAnsiTheme="minorEastAsia" w:cs="Times New Roman" w:hint="eastAsia"/>
          <w:szCs w:val="21"/>
        </w:rPr>
        <w:t>具有4种心律失常模拟、4种呼吸干扰模拟和3种腕式模拟。</w:t>
      </w:r>
    </w:p>
    <w:p w:rsidR="002C1334" w:rsidRPr="00EF00AF" w:rsidRDefault="002C1334" w:rsidP="002C1334">
      <w:pPr>
        <w:spacing w:line="360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64554E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1</w:t>
      </w:r>
      <w:r w:rsidRPr="0064554E">
        <w:rPr>
          <w:rFonts w:asciiTheme="minorEastAsia" w:hAnsiTheme="minorEastAsia" w:hint="eastAsia"/>
          <w:szCs w:val="21"/>
        </w:rPr>
        <w:t>、具有8种自定义动态血压功能,用户可自行设置收缩压,舒张压和脉率等参数。</w:t>
      </w:r>
      <w:r w:rsidRPr="0064554E">
        <w:rPr>
          <w:rFonts w:asciiTheme="minorEastAsia" w:hAnsiTheme="minorEastAsia" w:hint="eastAsia"/>
          <w:szCs w:val="21"/>
        </w:rPr>
        <w:cr/>
        <w:t>1</w:t>
      </w:r>
      <w:r>
        <w:rPr>
          <w:rFonts w:asciiTheme="minorEastAsia" w:hAnsiTheme="minorEastAsia" w:hint="eastAsia"/>
          <w:szCs w:val="21"/>
        </w:rPr>
        <w:t>2</w:t>
      </w:r>
      <w:r w:rsidRPr="0064554E">
        <w:rPr>
          <w:rFonts w:asciiTheme="minorEastAsia" w:hAnsiTheme="minorEastAsia" w:hint="eastAsia"/>
          <w:szCs w:val="21"/>
        </w:rPr>
        <w:t>、具有内置袖带功能，方便检定，也能适应外置袖带。</w:t>
      </w:r>
      <w:r w:rsidRPr="0064554E">
        <w:rPr>
          <w:rFonts w:asciiTheme="minorEastAsia" w:hAnsiTheme="minorEastAsia" w:hint="eastAsia"/>
          <w:szCs w:val="21"/>
        </w:rPr>
        <w:cr/>
      </w:r>
      <w:r>
        <w:rPr>
          <w:rFonts w:asciiTheme="minorEastAsia" w:hAnsiTheme="minorEastAsia" w:hint="eastAsia"/>
          <w:szCs w:val="21"/>
        </w:rPr>
        <w:t>13</w:t>
      </w:r>
      <w:r w:rsidRPr="0068079F">
        <w:rPr>
          <w:rFonts w:asciiTheme="minorEastAsia" w:hAnsiTheme="minorEastAsia" w:hint="eastAsia"/>
          <w:szCs w:val="21"/>
        </w:rPr>
        <w:t>、具有检定管理软件，该软件可控制</w:t>
      </w:r>
      <w:r w:rsidRPr="002C1334">
        <w:rPr>
          <w:rFonts w:ascii="Times New Roman" w:hAnsi="Times New Roman" w:cs="Times New Roman"/>
          <w:szCs w:val="21"/>
        </w:rPr>
        <w:t>检定装置</w:t>
      </w:r>
      <w:r w:rsidRPr="0068079F">
        <w:rPr>
          <w:rFonts w:asciiTheme="minorEastAsia" w:hAnsiTheme="minorEastAsia" w:hint="eastAsia"/>
          <w:szCs w:val="21"/>
        </w:rPr>
        <w:t>工作</w:t>
      </w:r>
      <w:r>
        <w:rPr>
          <w:rFonts w:asciiTheme="minorEastAsia" w:hAnsiTheme="minorEastAsia" w:hint="eastAsia"/>
          <w:szCs w:val="21"/>
        </w:rPr>
        <w:t>。</w:t>
      </w:r>
    </w:p>
    <w:sectPr w:rsidR="002C1334" w:rsidRPr="00EF00AF" w:rsidSect="00E1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81" w:rsidRDefault="00BA4281" w:rsidP="00B6006A">
      <w:r>
        <w:separator/>
      </w:r>
    </w:p>
  </w:endnote>
  <w:endnote w:type="continuationSeparator" w:id="0">
    <w:p w:rsidR="00BA4281" w:rsidRDefault="00BA4281" w:rsidP="00B6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81" w:rsidRDefault="00BA4281" w:rsidP="00B6006A">
      <w:r>
        <w:separator/>
      </w:r>
    </w:p>
  </w:footnote>
  <w:footnote w:type="continuationSeparator" w:id="0">
    <w:p w:rsidR="00BA4281" w:rsidRDefault="00BA4281" w:rsidP="00B60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606"/>
    <w:rsid w:val="00166A6E"/>
    <w:rsid w:val="002143DA"/>
    <w:rsid w:val="00267309"/>
    <w:rsid w:val="002979B4"/>
    <w:rsid w:val="002C1334"/>
    <w:rsid w:val="002F376C"/>
    <w:rsid w:val="00334877"/>
    <w:rsid w:val="0057700A"/>
    <w:rsid w:val="00790606"/>
    <w:rsid w:val="007C0BC0"/>
    <w:rsid w:val="009B5652"/>
    <w:rsid w:val="00B4470B"/>
    <w:rsid w:val="00B6006A"/>
    <w:rsid w:val="00BA4281"/>
    <w:rsid w:val="00CE5871"/>
    <w:rsid w:val="00D236F8"/>
    <w:rsid w:val="00DB6CDF"/>
    <w:rsid w:val="00E030B4"/>
    <w:rsid w:val="00E15A14"/>
    <w:rsid w:val="00EF00AF"/>
    <w:rsid w:val="00F1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0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4</cp:revision>
  <dcterms:created xsi:type="dcterms:W3CDTF">2025-08-08T07:42:00Z</dcterms:created>
  <dcterms:modified xsi:type="dcterms:W3CDTF">2025-08-08T07:59:00Z</dcterms:modified>
</cp:coreProperties>
</file>