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70B" w:rsidRPr="00EF00AF" w:rsidRDefault="00B4470B" w:rsidP="00B4470B">
      <w:pPr>
        <w:spacing w:beforeLines="50" w:before="156" w:afterLines="100" w:after="312"/>
        <w:jc w:val="center"/>
        <w:rPr>
          <w:rFonts w:ascii="Times New Roman" w:hAnsi="Times New Roman" w:cs="Times New Roman"/>
          <w:sz w:val="32"/>
          <w:szCs w:val="32"/>
        </w:rPr>
      </w:pPr>
      <w:r w:rsidRPr="00EF00AF">
        <w:rPr>
          <w:rFonts w:ascii="Times New Roman" w:hAnsi="Times New Roman" w:cs="Times New Roman"/>
          <w:sz w:val="32"/>
          <w:szCs w:val="32"/>
        </w:rPr>
        <w:t>微生物类分析检测设备校准装置采购说明</w:t>
      </w:r>
    </w:p>
    <w:p w:rsidR="00B4470B" w:rsidRPr="00EF00AF" w:rsidRDefault="0057700A" w:rsidP="00B4470B">
      <w:pPr>
        <w:spacing w:line="360" w:lineRule="auto"/>
        <w:ind w:firstLineChars="200" w:firstLine="480"/>
        <w:rPr>
          <w:rFonts w:ascii="Times New Roman" w:hAnsi="Times New Roman" w:cs="Times New Roman"/>
          <w:sz w:val="24"/>
          <w:szCs w:val="24"/>
        </w:rPr>
      </w:pPr>
      <w:proofErr w:type="gramStart"/>
      <w:r w:rsidRPr="00EF00AF">
        <w:rPr>
          <w:rFonts w:ascii="Times New Roman" w:hAnsi="Times New Roman" w:cs="Times New Roman"/>
          <w:sz w:val="24"/>
          <w:szCs w:val="24"/>
        </w:rPr>
        <w:t>医化科</w:t>
      </w:r>
      <w:proofErr w:type="gramEnd"/>
      <w:r w:rsidRPr="00EF00AF">
        <w:rPr>
          <w:rFonts w:ascii="Times New Roman" w:hAnsi="Times New Roman" w:cs="Times New Roman"/>
          <w:sz w:val="24"/>
          <w:szCs w:val="24"/>
        </w:rPr>
        <w:t>拟采购</w:t>
      </w:r>
      <w:r w:rsidR="00B4470B" w:rsidRPr="00EF00AF">
        <w:rPr>
          <w:rFonts w:ascii="Times New Roman" w:hAnsi="Times New Roman" w:cs="Times New Roman"/>
          <w:sz w:val="24"/>
          <w:szCs w:val="24"/>
        </w:rPr>
        <w:t>微生物类分析检测设备校准装置一套。其中包含全自动血液细菌培养分析仪校准装置和微生物鉴定与药</w:t>
      </w:r>
      <w:proofErr w:type="gramStart"/>
      <w:r w:rsidR="00B4470B" w:rsidRPr="00EF00AF">
        <w:rPr>
          <w:rFonts w:ascii="Times New Roman" w:hAnsi="Times New Roman" w:cs="Times New Roman"/>
          <w:sz w:val="24"/>
          <w:szCs w:val="24"/>
        </w:rPr>
        <w:t>敏分析</w:t>
      </w:r>
      <w:proofErr w:type="gramEnd"/>
      <w:r w:rsidR="00B4470B" w:rsidRPr="00EF00AF">
        <w:rPr>
          <w:rFonts w:ascii="Times New Roman" w:hAnsi="Times New Roman" w:cs="Times New Roman"/>
          <w:sz w:val="24"/>
          <w:szCs w:val="24"/>
        </w:rPr>
        <w:t>仪校准装置。</w:t>
      </w:r>
    </w:p>
    <w:p w:rsidR="007C0BC0" w:rsidRPr="00EF00AF" w:rsidRDefault="00B4470B" w:rsidP="00B4470B">
      <w:pPr>
        <w:spacing w:line="360" w:lineRule="auto"/>
        <w:ind w:firstLineChars="200" w:firstLine="480"/>
        <w:rPr>
          <w:rFonts w:ascii="Times New Roman" w:hAnsi="Times New Roman" w:cs="Times New Roman"/>
          <w:sz w:val="24"/>
          <w:szCs w:val="24"/>
        </w:rPr>
      </w:pPr>
      <w:r w:rsidRPr="00EF00AF">
        <w:rPr>
          <w:rFonts w:ascii="Times New Roman" w:hAnsi="Times New Roman" w:cs="Times New Roman"/>
          <w:sz w:val="24"/>
          <w:szCs w:val="24"/>
        </w:rPr>
        <w:t>全自动血液细菌培养分析仪是对人体血液或其他无菌体液等样本进行体外培养，并对其中的微生物</w:t>
      </w:r>
      <w:r w:rsidR="002143DA" w:rsidRPr="00EF00AF">
        <w:rPr>
          <w:rFonts w:ascii="Times New Roman" w:hAnsi="Times New Roman" w:cs="Times New Roman"/>
          <w:sz w:val="24"/>
          <w:szCs w:val="24"/>
        </w:rPr>
        <w:t>进行</w:t>
      </w:r>
      <w:r w:rsidRPr="00EF00AF">
        <w:rPr>
          <w:rFonts w:ascii="Times New Roman" w:hAnsi="Times New Roman" w:cs="Times New Roman"/>
          <w:sz w:val="24"/>
          <w:szCs w:val="24"/>
        </w:rPr>
        <w:t>检测和</w:t>
      </w:r>
      <w:r w:rsidR="002143DA" w:rsidRPr="00EF00AF">
        <w:rPr>
          <w:rFonts w:ascii="Times New Roman" w:hAnsi="Times New Roman" w:cs="Times New Roman"/>
          <w:sz w:val="24"/>
          <w:szCs w:val="24"/>
        </w:rPr>
        <w:t>分析</w:t>
      </w:r>
      <w:r w:rsidRPr="00EF00AF">
        <w:rPr>
          <w:rFonts w:ascii="Times New Roman" w:hAnsi="Times New Roman" w:cs="Times New Roman"/>
          <w:sz w:val="24"/>
          <w:szCs w:val="24"/>
        </w:rPr>
        <w:t>的仪器，主要应用于医院、</w:t>
      </w:r>
      <w:proofErr w:type="gramStart"/>
      <w:r w:rsidRPr="00EF00AF">
        <w:rPr>
          <w:rFonts w:ascii="Times New Roman" w:hAnsi="Times New Roman" w:cs="Times New Roman"/>
          <w:sz w:val="24"/>
          <w:szCs w:val="24"/>
        </w:rPr>
        <w:t>疾控中心</w:t>
      </w:r>
      <w:proofErr w:type="gramEnd"/>
      <w:r w:rsidRPr="00EF00AF">
        <w:rPr>
          <w:rFonts w:ascii="Times New Roman" w:hAnsi="Times New Roman" w:cs="Times New Roman"/>
          <w:sz w:val="24"/>
          <w:szCs w:val="24"/>
        </w:rPr>
        <w:t>、血站、药品检验、畜牧业、食品行业和其他快速无菌检测或特有细菌的筛查等。微生物鉴定与药</w:t>
      </w:r>
      <w:proofErr w:type="gramStart"/>
      <w:r w:rsidRPr="00EF00AF">
        <w:rPr>
          <w:rFonts w:ascii="Times New Roman" w:hAnsi="Times New Roman" w:cs="Times New Roman"/>
          <w:sz w:val="24"/>
          <w:szCs w:val="24"/>
        </w:rPr>
        <w:t>敏分析</w:t>
      </w:r>
      <w:proofErr w:type="gramEnd"/>
      <w:r w:rsidRPr="00EF00AF">
        <w:rPr>
          <w:rFonts w:ascii="Times New Roman" w:hAnsi="Times New Roman" w:cs="Times New Roman"/>
          <w:sz w:val="24"/>
          <w:szCs w:val="24"/>
        </w:rPr>
        <w:t>仪是可同时做细菌、真菌等微生物鉴定和药敏试验的仪器，可帮助临床医生进行病原学诊断并制定适合的治疗方案，也可用于出入境检验检疫、疾病控制和防疫、食品安全、制药、质量监督部门、企业、兽医、渔业水产养殖等领域。</w:t>
      </w:r>
      <w:bookmarkStart w:id="0" w:name="_GoBack"/>
      <w:bookmarkEnd w:id="0"/>
    </w:p>
    <w:p w:rsidR="00B6006A" w:rsidRPr="00EF00AF" w:rsidRDefault="00B6006A" w:rsidP="00B6006A">
      <w:pPr>
        <w:spacing w:line="360" w:lineRule="auto"/>
        <w:ind w:firstLineChars="200" w:firstLine="480"/>
        <w:rPr>
          <w:rFonts w:ascii="Times New Roman" w:hAnsi="Times New Roman" w:cs="Times New Roman"/>
          <w:sz w:val="24"/>
          <w:szCs w:val="24"/>
        </w:rPr>
      </w:pPr>
      <w:r w:rsidRPr="00EF00AF">
        <w:rPr>
          <w:rFonts w:ascii="Times New Roman" w:hAnsi="Times New Roman" w:cs="Times New Roman"/>
          <w:sz w:val="24"/>
          <w:szCs w:val="24"/>
        </w:rPr>
        <w:t>该校准装置参数要求如下：</w:t>
      </w:r>
    </w:p>
    <w:p w:rsidR="00B6006A" w:rsidRPr="00EF00AF" w:rsidRDefault="00B6006A" w:rsidP="00EF00AF">
      <w:pPr>
        <w:spacing w:line="360" w:lineRule="auto"/>
        <w:ind w:firstLineChars="200" w:firstLine="480"/>
        <w:rPr>
          <w:rFonts w:ascii="Times New Roman" w:hAnsi="Times New Roman" w:cs="Times New Roman"/>
          <w:sz w:val="24"/>
          <w:szCs w:val="24"/>
        </w:rPr>
      </w:pPr>
      <w:r w:rsidRPr="00EF00AF">
        <w:rPr>
          <w:rFonts w:ascii="Times New Roman" w:hAnsi="Times New Roman" w:cs="Times New Roman"/>
          <w:sz w:val="24"/>
          <w:szCs w:val="24"/>
        </w:rPr>
        <w:t>全自动血液细菌培养分析仪校准装置：</w:t>
      </w:r>
      <w:r w:rsidRPr="00EF00AF">
        <w:rPr>
          <w:rFonts w:ascii="Times New Roman" w:hAnsi="Times New Roman" w:cs="Times New Roman"/>
          <w:sz w:val="24"/>
          <w:szCs w:val="24"/>
        </w:rPr>
        <w:t>1.</w:t>
      </w:r>
      <w:r w:rsidRPr="00EF00AF">
        <w:rPr>
          <w:rFonts w:ascii="Times New Roman" w:hAnsi="Times New Roman" w:cs="Times New Roman"/>
          <w:sz w:val="24"/>
          <w:szCs w:val="24"/>
        </w:rPr>
        <w:t>无线温度照度一体化探头；</w:t>
      </w:r>
      <w:r w:rsidRPr="00EF00AF">
        <w:rPr>
          <w:rFonts w:ascii="Times New Roman" w:hAnsi="Times New Roman" w:cs="Times New Roman"/>
          <w:sz w:val="24"/>
          <w:szCs w:val="24"/>
        </w:rPr>
        <w:t>2.</w:t>
      </w:r>
      <w:r w:rsidRPr="00EF00AF">
        <w:rPr>
          <w:rFonts w:ascii="Times New Roman" w:hAnsi="Times New Roman" w:cs="Times New Roman"/>
          <w:sz w:val="24"/>
          <w:szCs w:val="24"/>
        </w:rPr>
        <w:t>温度范围：</w:t>
      </w:r>
      <w:r w:rsidR="00166A6E" w:rsidRPr="00EF00AF">
        <w:rPr>
          <w:rFonts w:ascii="Times New Roman" w:hAnsi="Times New Roman" w:cs="Times New Roman"/>
          <w:sz w:val="24"/>
          <w:szCs w:val="24"/>
        </w:rPr>
        <w:t>（</w:t>
      </w:r>
      <w:r w:rsidRPr="00EF00AF">
        <w:rPr>
          <w:rFonts w:ascii="Times New Roman" w:hAnsi="Times New Roman" w:cs="Times New Roman"/>
          <w:sz w:val="24"/>
          <w:szCs w:val="24"/>
        </w:rPr>
        <w:t>0</w:t>
      </w:r>
      <w:r w:rsidR="00166A6E" w:rsidRPr="00EF00AF">
        <w:rPr>
          <w:rFonts w:ascii="Times New Roman" w:hAnsi="Times New Roman" w:cs="Times New Roman"/>
          <w:sz w:val="24"/>
          <w:szCs w:val="24"/>
        </w:rPr>
        <w:t>~</w:t>
      </w:r>
      <w:r w:rsidRPr="00EF00AF">
        <w:rPr>
          <w:rFonts w:ascii="Times New Roman" w:hAnsi="Times New Roman" w:cs="Times New Roman"/>
          <w:sz w:val="24"/>
          <w:szCs w:val="24"/>
        </w:rPr>
        <w:t>80</w:t>
      </w:r>
      <w:r w:rsidR="00166A6E" w:rsidRPr="00EF00AF">
        <w:rPr>
          <w:rFonts w:ascii="Times New Roman" w:hAnsi="Times New Roman" w:cs="Times New Roman"/>
          <w:sz w:val="24"/>
          <w:szCs w:val="24"/>
        </w:rPr>
        <w:t>）</w:t>
      </w:r>
      <w:r w:rsidR="00EF00AF">
        <w:rPr>
          <w:rFonts w:ascii="Times New Roman" w:hAnsi="Times New Roman" w:cs="Times New Roman"/>
          <w:sz w:val="24"/>
          <w:szCs w:val="24"/>
        </w:rPr>
        <w:t>℃</w:t>
      </w:r>
      <w:r w:rsidRPr="00EF00AF">
        <w:rPr>
          <w:rFonts w:ascii="Times New Roman" w:hAnsi="Times New Roman" w:cs="Times New Roman"/>
          <w:sz w:val="24"/>
          <w:szCs w:val="24"/>
        </w:rPr>
        <w:t>，</w:t>
      </w:r>
      <w:r w:rsidR="00E030B4" w:rsidRPr="00EF00AF">
        <w:rPr>
          <w:rFonts w:ascii="Times New Roman" w:hAnsi="Times New Roman" w:cs="Times New Roman"/>
          <w:sz w:val="24"/>
          <w:szCs w:val="24"/>
        </w:rPr>
        <w:t>MPE</w:t>
      </w:r>
      <w:r w:rsidRPr="00EF00AF">
        <w:rPr>
          <w:rFonts w:ascii="Times New Roman" w:hAnsi="Times New Roman" w:cs="Times New Roman"/>
          <w:sz w:val="24"/>
          <w:szCs w:val="24"/>
        </w:rPr>
        <w:t>：</w:t>
      </w:r>
      <w:r w:rsidRPr="00EF00AF">
        <w:rPr>
          <w:rFonts w:ascii="Times New Roman" w:hAnsi="Times New Roman" w:cs="Times New Roman"/>
          <w:sz w:val="24"/>
          <w:szCs w:val="24"/>
        </w:rPr>
        <w:t>±0.</w:t>
      </w:r>
      <w:r w:rsidR="00166A6E" w:rsidRPr="00EF00AF">
        <w:rPr>
          <w:rFonts w:ascii="Times New Roman" w:hAnsi="Times New Roman" w:cs="Times New Roman"/>
          <w:sz w:val="24"/>
          <w:szCs w:val="24"/>
        </w:rPr>
        <w:t>05</w:t>
      </w:r>
      <w:r w:rsidRPr="00EF00AF">
        <w:rPr>
          <w:rFonts w:ascii="Times New Roman" w:hAnsi="Times New Roman" w:cs="Times New Roman"/>
          <w:sz w:val="24"/>
          <w:szCs w:val="24"/>
        </w:rPr>
        <w:t>℃</w:t>
      </w:r>
      <w:r w:rsidRPr="00EF00AF">
        <w:rPr>
          <w:rFonts w:ascii="Times New Roman" w:hAnsi="Times New Roman" w:cs="Times New Roman"/>
          <w:sz w:val="24"/>
          <w:szCs w:val="24"/>
        </w:rPr>
        <w:t>，温度分辨率：</w:t>
      </w:r>
      <w:r w:rsidRPr="00EF00AF">
        <w:rPr>
          <w:rFonts w:ascii="Times New Roman" w:hAnsi="Times New Roman" w:cs="Times New Roman"/>
          <w:sz w:val="24"/>
          <w:szCs w:val="24"/>
        </w:rPr>
        <w:t>0.01℃</w:t>
      </w:r>
      <w:r w:rsidRPr="00EF00AF">
        <w:rPr>
          <w:rFonts w:ascii="Times New Roman" w:hAnsi="Times New Roman" w:cs="Times New Roman"/>
          <w:sz w:val="24"/>
          <w:szCs w:val="24"/>
        </w:rPr>
        <w:t>；</w:t>
      </w:r>
      <w:r w:rsidRPr="00EF00AF">
        <w:rPr>
          <w:rFonts w:ascii="Times New Roman" w:hAnsi="Times New Roman" w:cs="Times New Roman"/>
          <w:sz w:val="24"/>
          <w:szCs w:val="24"/>
        </w:rPr>
        <w:t>3.</w:t>
      </w:r>
      <w:r w:rsidR="009B5652" w:rsidRPr="00EF00AF">
        <w:rPr>
          <w:rFonts w:ascii="Times New Roman" w:hAnsi="Times New Roman" w:cs="Times New Roman"/>
          <w:sz w:val="24"/>
          <w:szCs w:val="24"/>
        </w:rPr>
        <w:t>光源照度</w:t>
      </w:r>
      <w:r w:rsidRPr="00EF00AF">
        <w:rPr>
          <w:rFonts w:ascii="Times New Roman" w:hAnsi="Times New Roman" w:cs="Times New Roman"/>
          <w:sz w:val="24"/>
          <w:szCs w:val="24"/>
        </w:rPr>
        <w:t>范围：</w:t>
      </w:r>
      <w:r w:rsidR="00166A6E" w:rsidRPr="00EF00AF">
        <w:rPr>
          <w:rFonts w:ascii="Times New Roman" w:hAnsi="Times New Roman" w:cs="Times New Roman"/>
          <w:sz w:val="24"/>
          <w:szCs w:val="24"/>
        </w:rPr>
        <w:t>（</w:t>
      </w:r>
      <w:r w:rsidRPr="00EF00AF">
        <w:rPr>
          <w:rFonts w:ascii="Times New Roman" w:hAnsi="Times New Roman" w:cs="Times New Roman"/>
          <w:sz w:val="24"/>
          <w:szCs w:val="24"/>
        </w:rPr>
        <w:t>0</w:t>
      </w:r>
      <w:r w:rsidR="00166A6E" w:rsidRPr="00EF00AF">
        <w:rPr>
          <w:rFonts w:ascii="Times New Roman" w:hAnsi="Times New Roman" w:cs="Times New Roman"/>
          <w:sz w:val="24"/>
          <w:szCs w:val="24"/>
        </w:rPr>
        <w:t>~</w:t>
      </w:r>
      <w:r w:rsidRPr="00EF00AF">
        <w:rPr>
          <w:rFonts w:ascii="Times New Roman" w:hAnsi="Times New Roman" w:cs="Times New Roman"/>
          <w:sz w:val="24"/>
          <w:szCs w:val="24"/>
        </w:rPr>
        <w:t>10000</w:t>
      </w:r>
      <w:r w:rsidR="00166A6E" w:rsidRPr="00EF00AF">
        <w:rPr>
          <w:rFonts w:ascii="Times New Roman" w:hAnsi="Times New Roman" w:cs="Times New Roman"/>
          <w:sz w:val="24"/>
          <w:szCs w:val="24"/>
        </w:rPr>
        <w:t>）</w:t>
      </w:r>
      <w:r w:rsidRPr="00EF00AF">
        <w:rPr>
          <w:rFonts w:ascii="Times New Roman" w:hAnsi="Times New Roman" w:cs="Times New Roman"/>
          <w:sz w:val="24"/>
          <w:szCs w:val="24"/>
        </w:rPr>
        <w:t>lx</w:t>
      </w:r>
      <w:r w:rsidR="00EF00AF">
        <w:rPr>
          <w:rFonts w:ascii="Times New Roman" w:hAnsi="Times New Roman" w:cs="Times New Roman"/>
          <w:sz w:val="24"/>
          <w:szCs w:val="24"/>
        </w:rPr>
        <w:t>，</w:t>
      </w:r>
      <w:r w:rsidR="00E030B4" w:rsidRPr="00EF00AF">
        <w:rPr>
          <w:rFonts w:ascii="Times New Roman" w:hAnsi="Times New Roman" w:cs="Times New Roman"/>
          <w:sz w:val="24"/>
          <w:szCs w:val="24"/>
        </w:rPr>
        <w:t>MPE</w:t>
      </w:r>
      <w:r w:rsidRPr="00EF00AF">
        <w:rPr>
          <w:rFonts w:ascii="Times New Roman" w:hAnsi="Times New Roman" w:cs="Times New Roman"/>
          <w:sz w:val="24"/>
          <w:szCs w:val="24"/>
        </w:rPr>
        <w:t>：</w:t>
      </w:r>
      <w:r w:rsidRPr="00EF00AF">
        <w:rPr>
          <w:rFonts w:ascii="Times New Roman" w:hAnsi="Times New Roman" w:cs="Times New Roman"/>
          <w:sz w:val="24"/>
          <w:szCs w:val="24"/>
        </w:rPr>
        <w:t>±5%</w:t>
      </w:r>
      <w:r w:rsidRPr="00EF00AF">
        <w:rPr>
          <w:rFonts w:ascii="Times New Roman" w:hAnsi="Times New Roman" w:cs="Times New Roman"/>
          <w:sz w:val="24"/>
          <w:szCs w:val="24"/>
        </w:rPr>
        <w:t>；</w:t>
      </w:r>
      <w:r w:rsidRPr="00EF00AF">
        <w:rPr>
          <w:rFonts w:ascii="Times New Roman" w:hAnsi="Times New Roman" w:cs="Times New Roman"/>
          <w:sz w:val="24"/>
          <w:szCs w:val="24"/>
        </w:rPr>
        <w:t>4.</w:t>
      </w:r>
      <w:r w:rsidRPr="00EF00AF">
        <w:rPr>
          <w:rFonts w:ascii="Times New Roman" w:hAnsi="Times New Roman" w:cs="Times New Roman"/>
          <w:sz w:val="24"/>
          <w:szCs w:val="24"/>
        </w:rPr>
        <w:t>最小采样间隔</w:t>
      </w:r>
      <w:r w:rsidRPr="00EF00AF">
        <w:rPr>
          <w:rFonts w:ascii="Times New Roman" w:hAnsi="Times New Roman" w:cs="Times New Roman"/>
          <w:sz w:val="24"/>
          <w:szCs w:val="24"/>
        </w:rPr>
        <w:t>0.5</w:t>
      </w:r>
      <w:r w:rsidRPr="00EF00AF">
        <w:rPr>
          <w:rFonts w:ascii="Times New Roman" w:hAnsi="Times New Roman" w:cs="Times New Roman"/>
          <w:sz w:val="24"/>
          <w:szCs w:val="24"/>
        </w:rPr>
        <w:t>秒</w:t>
      </w:r>
      <w:r w:rsidRPr="00EF00AF">
        <w:rPr>
          <w:rFonts w:ascii="Times New Roman" w:hAnsi="Times New Roman" w:cs="Times New Roman"/>
          <w:sz w:val="24"/>
          <w:szCs w:val="24"/>
        </w:rPr>
        <w:t>/</w:t>
      </w:r>
      <w:r w:rsidRPr="00EF00AF">
        <w:rPr>
          <w:rFonts w:ascii="Times New Roman" w:hAnsi="Times New Roman" w:cs="Times New Roman"/>
          <w:sz w:val="24"/>
          <w:szCs w:val="24"/>
        </w:rPr>
        <w:t>次。</w:t>
      </w:r>
    </w:p>
    <w:p w:rsidR="00B6006A" w:rsidRPr="00EF00AF" w:rsidRDefault="00B6006A" w:rsidP="00EF00AF">
      <w:pPr>
        <w:spacing w:line="360" w:lineRule="auto"/>
        <w:ind w:firstLineChars="200" w:firstLine="480"/>
        <w:rPr>
          <w:rFonts w:ascii="Times New Roman" w:hAnsi="Times New Roman" w:cs="Times New Roman"/>
          <w:sz w:val="24"/>
          <w:szCs w:val="24"/>
        </w:rPr>
      </w:pPr>
      <w:r w:rsidRPr="00EF00AF">
        <w:rPr>
          <w:rFonts w:ascii="Times New Roman" w:hAnsi="Times New Roman" w:cs="Times New Roman"/>
          <w:sz w:val="24"/>
          <w:szCs w:val="24"/>
        </w:rPr>
        <w:t>微生物鉴定与药</w:t>
      </w:r>
      <w:proofErr w:type="gramStart"/>
      <w:r w:rsidRPr="00EF00AF">
        <w:rPr>
          <w:rFonts w:ascii="Times New Roman" w:hAnsi="Times New Roman" w:cs="Times New Roman"/>
          <w:sz w:val="24"/>
          <w:szCs w:val="24"/>
        </w:rPr>
        <w:t>敏分析</w:t>
      </w:r>
      <w:proofErr w:type="gramEnd"/>
      <w:r w:rsidRPr="00EF00AF">
        <w:rPr>
          <w:rFonts w:ascii="Times New Roman" w:hAnsi="Times New Roman" w:cs="Times New Roman"/>
          <w:sz w:val="24"/>
          <w:szCs w:val="24"/>
        </w:rPr>
        <w:t>仪校准装置：</w:t>
      </w:r>
      <w:r w:rsidRPr="00EF00AF">
        <w:rPr>
          <w:rFonts w:ascii="Times New Roman" w:hAnsi="Times New Roman" w:cs="Times New Roman"/>
          <w:sz w:val="24"/>
          <w:szCs w:val="24"/>
        </w:rPr>
        <w:t>1.</w:t>
      </w:r>
      <w:r w:rsidRPr="00EF00AF">
        <w:rPr>
          <w:rFonts w:ascii="Times New Roman" w:hAnsi="Times New Roman" w:cs="Times New Roman"/>
          <w:sz w:val="24"/>
          <w:szCs w:val="24"/>
        </w:rPr>
        <w:t>无线温度照度一体化探头；</w:t>
      </w:r>
      <w:r w:rsidRPr="00EF00AF">
        <w:rPr>
          <w:rFonts w:ascii="Times New Roman" w:hAnsi="Times New Roman" w:cs="Times New Roman"/>
          <w:sz w:val="24"/>
          <w:szCs w:val="24"/>
        </w:rPr>
        <w:t>2.</w:t>
      </w:r>
      <w:r w:rsidRPr="00EF00AF">
        <w:rPr>
          <w:rFonts w:ascii="Times New Roman" w:hAnsi="Times New Roman" w:cs="Times New Roman"/>
          <w:sz w:val="24"/>
          <w:szCs w:val="24"/>
        </w:rPr>
        <w:t>温度测量范围</w:t>
      </w:r>
      <w:r w:rsidR="00EF00AF" w:rsidRPr="00EF00AF">
        <w:rPr>
          <w:rFonts w:ascii="Times New Roman" w:hAnsi="Times New Roman" w:cs="Times New Roman"/>
          <w:sz w:val="24"/>
          <w:szCs w:val="24"/>
        </w:rPr>
        <w:t>：</w:t>
      </w:r>
      <w:r w:rsidR="00166A6E" w:rsidRPr="00EF00AF">
        <w:rPr>
          <w:rFonts w:ascii="Times New Roman" w:hAnsi="Times New Roman" w:cs="Times New Roman"/>
          <w:sz w:val="24"/>
          <w:szCs w:val="24"/>
        </w:rPr>
        <w:t>（</w:t>
      </w:r>
      <w:r w:rsidRPr="00EF00AF">
        <w:rPr>
          <w:rFonts w:ascii="Times New Roman" w:hAnsi="Times New Roman" w:cs="Times New Roman"/>
          <w:sz w:val="24"/>
          <w:szCs w:val="24"/>
        </w:rPr>
        <w:t>20</w:t>
      </w:r>
      <w:r w:rsidR="00166A6E" w:rsidRPr="00EF00AF">
        <w:rPr>
          <w:rFonts w:ascii="Times New Roman" w:hAnsi="Times New Roman" w:cs="Times New Roman"/>
          <w:sz w:val="24"/>
          <w:szCs w:val="24"/>
        </w:rPr>
        <w:t>~</w:t>
      </w:r>
      <w:r w:rsidRPr="00EF00AF">
        <w:rPr>
          <w:rFonts w:ascii="Times New Roman" w:hAnsi="Times New Roman" w:cs="Times New Roman"/>
          <w:sz w:val="24"/>
          <w:szCs w:val="24"/>
        </w:rPr>
        <w:t>80</w:t>
      </w:r>
      <w:r w:rsidR="00166A6E" w:rsidRPr="00EF00AF">
        <w:rPr>
          <w:rFonts w:ascii="Times New Roman" w:hAnsi="Times New Roman" w:cs="Times New Roman"/>
          <w:sz w:val="24"/>
          <w:szCs w:val="24"/>
        </w:rPr>
        <w:t>）</w:t>
      </w:r>
      <w:r w:rsidR="00EF00AF">
        <w:rPr>
          <w:rFonts w:ascii="Times New Roman" w:hAnsi="Times New Roman" w:cs="Times New Roman"/>
          <w:sz w:val="24"/>
          <w:szCs w:val="24"/>
        </w:rPr>
        <w:t>℃</w:t>
      </w:r>
      <w:r w:rsidR="00EF00AF">
        <w:rPr>
          <w:rFonts w:ascii="Times New Roman" w:hAnsi="Times New Roman" w:cs="Times New Roman"/>
          <w:sz w:val="24"/>
          <w:szCs w:val="24"/>
        </w:rPr>
        <w:t>，</w:t>
      </w:r>
      <w:r w:rsidR="00E030B4" w:rsidRPr="00EF00AF">
        <w:rPr>
          <w:rFonts w:ascii="Times New Roman" w:hAnsi="Times New Roman" w:cs="Times New Roman"/>
          <w:sz w:val="24"/>
          <w:szCs w:val="24"/>
        </w:rPr>
        <w:t>MPE</w:t>
      </w:r>
      <w:r w:rsidR="00E030B4" w:rsidRPr="00EF00AF">
        <w:rPr>
          <w:rFonts w:ascii="Times New Roman" w:hAnsi="Times New Roman" w:cs="Times New Roman"/>
          <w:sz w:val="24"/>
          <w:szCs w:val="24"/>
        </w:rPr>
        <w:t>：</w:t>
      </w:r>
      <w:r w:rsidRPr="00EF00AF">
        <w:rPr>
          <w:rFonts w:ascii="Times New Roman" w:hAnsi="Times New Roman" w:cs="Times New Roman"/>
          <w:sz w:val="24"/>
          <w:szCs w:val="24"/>
        </w:rPr>
        <w:t>±0.1℃</w:t>
      </w:r>
      <w:r w:rsidR="00334877" w:rsidRPr="00EF00AF">
        <w:rPr>
          <w:rFonts w:ascii="Times New Roman" w:hAnsi="Times New Roman" w:cs="Times New Roman"/>
          <w:sz w:val="24"/>
          <w:szCs w:val="24"/>
        </w:rPr>
        <w:t>，温度分辨率：</w:t>
      </w:r>
      <w:r w:rsidR="00334877" w:rsidRPr="00EF00AF">
        <w:rPr>
          <w:rFonts w:ascii="Times New Roman" w:hAnsi="Times New Roman" w:cs="Times New Roman"/>
          <w:sz w:val="24"/>
          <w:szCs w:val="24"/>
        </w:rPr>
        <w:t>0.01℃</w:t>
      </w:r>
      <w:r w:rsidRPr="00EF00AF">
        <w:rPr>
          <w:rFonts w:ascii="Times New Roman" w:hAnsi="Times New Roman" w:cs="Times New Roman"/>
          <w:sz w:val="24"/>
          <w:szCs w:val="24"/>
        </w:rPr>
        <w:t>；</w:t>
      </w:r>
      <w:r w:rsidRPr="00EF00AF">
        <w:rPr>
          <w:rFonts w:ascii="Times New Roman" w:hAnsi="Times New Roman" w:cs="Times New Roman"/>
          <w:sz w:val="24"/>
          <w:szCs w:val="24"/>
        </w:rPr>
        <w:t>3.</w:t>
      </w:r>
      <w:r w:rsidRPr="00EF00AF">
        <w:rPr>
          <w:rFonts w:ascii="Times New Roman" w:hAnsi="Times New Roman" w:cs="Times New Roman"/>
          <w:sz w:val="24"/>
          <w:szCs w:val="24"/>
        </w:rPr>
        <w:t>光源照度</w:t>
      </w:r>
      <w:r w:rsidR="009B5652" w:rsidRPr="00EF00AF">
        <w:rPr>
          <w:rFonts w:ascii="Times New Roman" w:hAnsi="Times New Roman" w:cs="Times New Roman"/>
          <w:sz w:val="24"/>
          <w:szCs w:val="24"/>
        </w:rPr>
        <w:t>范围</w:t>
      </w:r>
      <w:r w:rsidRPr="00EF00AF">
        <w:rPr>
          <w:rFonts w:ascii="Times New Roman" w:hAnsi="Times New Roman" w:cs="Times New Roman"/>
          <w:sz w:val="24"/>
          <w:szCs w:val="24"/>
        </w:rPr>
        <w:t>：</w:t>
      </w:r>
      <w:r w:rsidR="00166A6E" w:rsidRPr="00EF00AF">
        <w:rPr>
          <w:rFonts w:ascii="Times New Roman" w:hAnsi="Times New Roman" w:cs="Times New Roman"/>
          <w:sz w:val="24"/>
          <w:szCs w:val="24"/>
        </w:rPr>
        <w:t>（</w:t>
      </w:r>
      <w:r w:rsidRPr="00EF00AF">
        <w:rPr>
          <w:rFonts w:ascii="Times New Roman" w:hAnsi="Times New Roman" w:cs="Times New Roman"/>
          <w:sz w:val="24"/>
          <w:szCs w:val="24"/>
        </w:rPr>
        <w:t>0</w:t>
      </w:r>
      <w:r w:rsidR="00166A6E" w:rsidRPr="00EF00AF">
        <w:rPr>
          <w:rFonts w:ascii="Times New Roman" w:hAnsi="Times New Roman" w:cs="Times New Roman"/>
          <w:sz w:val="24"/>
          <w:szCs w:val="24"/>
        </w:rPr>
        <w:t>~</w:t>
      </w:r>
      <w:r w:rsidRPr="00EF00AF">
        <w:rPr>
          <w:rFonts w:ascii="Times New Roman" w:hAnsi="Times New Roman" w:cs="Times New Roman"/>
          <w:sz w:val="24"/>
          <w:szCs w:val="24"/>
        </w:rPr>
        <w:t>10000</w:t>
      </w:r>
      <w:r w:rsidR="00166A6E" w:rsidRPr="00EF00AF">
        <w:rPr>
          <w:rFonts w:ascii="Times New Roman" w:hAnsi="Times New Roman" w:cs="Times New Roman"/>
          <w:sz w:val="24"/>
          <w:szCs w:val="24"/>
        </w:rPr>
        <w:t>）</w:t>
      </w:r>
      <w:r w:rsidRPr="00EF00AF">
        <w:rPr>
          <w:rFonts w:ascii="Times New Roman" w:hAnsi="Times New Roman" w:cs="Times New Roman"/>
          <w:sz w:val="24"/>
          <w:szCs w:val="24"/>
        </w:rPr>
        <w:t>lx</w:t>
      </w:r>
      <w:r w:rsidRPr="00EF00AF">
        <w:rPr>
          <w:rFonts w:ascii="Times New Roman" w:hAnsi="Times New Roman" w:cs="Times New Roman"/>
          <w:sz w:val="24"/>
          <w:szCs w:val="24"/>
        </w:rPr>
        <w:t>，</w:t>
      </w:r>
      <w:r w:rsidR="00E030B4" w:rsidRPr="00EF00AF">
        <w:rPr>
          <w:rFonts w:ascii="Times New Roman" w:hAnsi="Times New Roman" w:cs="Times New Roman"/>
          <w:sz w:val="24"/>
          <w:szCs w:val="24"/>
        </w:rPr>
        <w:t>MPE</w:t>
      </w:r>
      <w:r w:rsidR="00E030B4" w:rsidRPr="00EF00AF">
        <w:rPr>
          <w:rFonts w:ascii="Times New Roman" w:hAnsi="Times New Roman" w:cs="Times New Roman"/>
          <w:sz w:val="24"/>
          <w:szCs w:val="24"/>
        </w:rPr>
        <w:t>：</w:t>
      </w:r>
      <w:r w:rsidRPr="00EF00AF">
        <w:rPr>
          <w:rFonts w:ascii="Times New Roman" w:hAnsi="Times New Roman" w:cs="Times New Roman"/>
          <w:sz w:val="24"/>
          <w:szCs w:val="24"/>
        </w:rPr>
        <w:t>±4.5%</w:t>
      </w:r>
      <w:r w:rsidRPr="00EF00AF">
        <w:rPr>
          <w:rFonts w:ascii="Times New Roman" w:hAnsi="Times New Roman" w:cs="Times New Roman"/>
          <w:sz w:val="24"/>
          <w:szCs w:val="24"/>
        </w:rPr>
        <w:t>；</w:t>
      </w:r>
      <w:r w:rsidRPr="00EF00AF">
        <w:rPr>
          <w:rFonts w:ascii="Times New Roman" w:hAnsi="Times New Roman" w:cs="Times New Roman"/>
          <w:sz w:val="24"/>
          <w:szCs w:val="24"/>
        </w:rPr>
        <w:t>4.</w:t>
      </w:r>
      <w:r w:rsidRPr="00EF00AF">
        <w:rPr>
          <w:rFonts w:ascii="Times New Roman" w:hAnsi="Times New Roman" w:cs="Times New Roman"/>
          <w:sz w:val="24"/>
          <w:szCs w:val="24"/>
        </w:rPr>
        <w:t>无线式</w:t>
      </w:r>
      <w:r w:rsidRPr="00EF00AF">
        <w:rPr>
          <w:rFonts w:ascii="Times New Roman" w:hAnsi="Times New Roman" w:cs="Times New Roman"/>
          <w:sz w:val="24"/>
          <w:szCs w:val="24"/>
        </w:rPr>
        <w:t>PCB</w:t>
      </w:r>
      <w:r w:rsidRPr="00EF00AF">
        <w:rPr>
          <w:rFonts w:ascii="Times New Roman" w:hAnsi="Times New Roman" w:cs="Times New Roman"/>
          <w:sz w:val="24"/>
          <w:szCs w:val="24"/>
        </w:rPr>
        <w:t>基板厚度</w:t>
      </w:r>
      <w:r w:rsidRPr="00EF00AF">
        <w:rPr>
          <w:rFonts w:ascii="Times New Roman" w:hAnsi="Times New Roman" w:cs="Times New Roman"/>
          <w:sz w:val="24"/>
          <w:szCs w:val="24"/>
        </w:rPr>
        <w:t>&lt;4mm</w:t>
      </w:r>
      <w:r w:rsidRPr="00EF00AF">
        <w:rPr>
          <w:rFonts w:ascii="Times New Roman" w:hAnsi="Times New Roman" w:cs="Times New Roman"/>
          <w:sz w:val="24"/>
          <w:szCs w:val="24"/>
        </w:rPr>
        <w:t>；自存储功能，数据实时显示。</w:t>
      </w:r>
    </w:p>
    <w:sectPr w:rsidR="00B6006A" w:rsidRPr="00EF00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871" w:rsidRDefault="00CE5871" w:rsidP="00B6006A">
      <w:r>
        <w:separator/>
      </w:r>
    </w:p>
  </w:endnote>
  <w:endnote w:type="continuationSeparator" w:id="0">
    <w:p w:rsidR="00CE5871" w:rsidRDefault="00CE5871" w:rsidP="00B60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871" w:rsidRDefault="00CE5871" w:rsidP="00B6006A">
      <w:r>
        <w:separator/>
      </w:r>
    </w:p>
  </w:footnote>
  <w:footnote w:type="continuationSeparator" w:id="0">
    <w:p w:rsidR="00CE5871" w:rsidRDefault="00CE5871" w:rsidP="00B600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606"/>
    <w:rsid w:val="00166A6E"/>
    <w:rsid w:val="002143DA"/>
    <w:rsid w:val="00334877"/>
    <w:rsid w:val="0057700A"/>
    <w:rsid w:val="00790606"/>
    <w:rsid w:val="007C0BC0"/>
    <w:rsid w:val="009B5652"/>
    <w:rsid w:val="00B4470B"/>
    <w:rsid w:val="00B6006A"/>
    <w:rsid w:val="00CE5871"/>
    <w:rsid w:val="00E030B4"/>
    <w:rsid w:val="00EF00AF"/>
    <w:rsid w:val="00F17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00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006A"/>
    <w:rPr>
      <w:sz w:val="18"/>
      <w:szCs w:val="18"/>
    </w:rPr>
  </w:style>
  <w:style w:type="paragraph" w:styleId="a4">
    <w:name w:val="footer"/>
    <w:basedOn w:val="a"/>
    <w:link w:val="Char0"/>
    <w:uiPriority w:val="99"/>
    <w:unhideWhenUsed/>
    <w:rsid w:val="00B6006A"/>
    <w:pPr>
      <w:tabs>
        <w:tab w:val="center" w:pos="4153"/>
        <w:tab w:val="right" w:pos="8306"/>
      </w:tabs>
      <w:snapToGrid w:val="0"/>
      <w:jc w:val="left"/>
    </w:pPr>
    <w:rPr>
      <w:sz w:val="18"/>
      <w:szCs w:val="18"/>
    </w:rPr>
  </w:style>
  <w:style w:type="character" w:customStyle="1" w:styleId="Char0">
    <w:name w:val="页脚 Char"/>
    <w:basedOn w:val="a0"/>
    <w:link w:val="a4"/>
    <w:uiPriority w:val="99"/>
    <w:rsid w:val="00B6006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00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006A"/>
    <w:rPr>
      <w:sz w:val="18"/>
      <w:szCs w:val="18"/>
    </w:rPr>
  </w:style>
  <w:style w:type="paragraph" w:styleId="a4">
    <w:name w:val="footer"/>
    <w:basedOn w:val="a"/>
    <w:link w:val="Char0"/>
    <w:uiPriority w:val="99"/>
    <w:unhideWhenUsed/>
    <w:rsid w:val="00B6006A"/>
    <w:pPr>
      <w:tabs>
        <w:tab w:val="center" w:pos="4153"/>
        <w:tab w:val="right" w:pos="8306"/>
      </w:tabs>
      <w:snapToGrid w:val="0"/>
      <w:jc w:val="left"/>
    </w:pPr>
    <w:rPr>
      <w:sz w:val="18"/>
      <w:szCs w:val="18"/>
    </w:rPr>
  </w:style>
  <w:style w:type="character" w:customStyle="1" w:styleId="Char0">
    <w:name w:val="页脚 Char"/>
    <w:basedOn w:val="a0"/>
    <w:link w:val="a4"/>
    <w:uiPriority w:val="99"/>
    <w:rsid w:val="00B6006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9</cp:revision>
  <dcterms:created xsi:type="dcterms:W3CDTF">2025-02-20T05:40:00Z</dcterms:created>
  <dcterms:modified xsi:type="dcterms:W3CDTF">2025-03-11T06:37:00Z</dcterms:modified>
</cp:coreProperties>
</file>