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C9936">
      <w:pP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输液设备分析仪</w:t>
      </w:r>
      <w:bookmarkStart w:id="0" w:name="_GoBack"/>
      <w:bookmarkEnd w:id="0"/>
    </w:p>
    <w:p w14:paraId="186528CF">
      <w:pPr>
        <w:pStyle w:val="4"/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设备用途</w:t>
      </w:r>
    </w:p>
    <w:p w14:paraId="4CFC3366">
      <w:pPr>
        <w:pStyle w:val="4"/>
        <w:ind w:left="0" w:leftChars="0" w:firstLine="0" w:firstLineChars="0"/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auto"/>
          <w:kern w:val="2"/>
          <w:sz w:val="21"/>
          <w:szCs w:val="22"/>
          <w:lang w:val="en-US" w:eastAsia="zh-CN" w:bidi="ar-SA"/>
        </w:rPr>
        <w:t>本品是用于对输液设备进行状态和性能的批量自动化检测系统，主要针对医疗使用各类输液泵、注射泵（容积泵、注射泵、PCA泵、滴率泵、麻醉泵和便携泵等）进行流速、流量和阻塞压力的检测，并进行数据输出及报告打印等管理功能。</w:t>
      </w:r>
    </w:p>
    <w:p w14:paraId="36C346EF">
      <w:pPr>
        <w:pStyle w:val="4"/>
        <w:ind w:left="0" w:leftChars="0" w:firstLine="0" w:firstLineChars="0"/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sz w:val="22"/>
          <w:szCs w:val="22"/>
          <w:lang w:val="en-US" w:eastAsia="zh-CN" w:bidi="ar-SA"/>
        </w:rPr>
        <w:t>技术参数</w:t>
      </w:r>
    </w:p>
    <w:p w14:paraId="24B3BCEE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设备性能</w:t>
      </w:r>
    </w:p>
    <w:p w14:paraId="6A4563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1.流量测量</w:t>
      </w:r>
    </w:p>
    <w:p w14:paraId="7AA57B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1.1 量程：0 - 3000 mL/h ( 稳定流)，0 - 1500 mL/h ( 蠕动流)</w:t>
      </w:r>
    </w:p>
    <w:p w14:paraId="4AA85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1.2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分辨率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0.001 mL/h</w:t>
      </w:r>
    </w:p>
    <w:p w14:paraId="1D26F2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流量精度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：± (1 % + 0.005 mL/h) @ &lt; 500 mL/h；± 2 % @ 其他情况</w:t>
      </w:r>
    </w:p>
    <w:p w14:paraId="48906A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1.4 容积量程：0 – 100 000 mL</w:t>
      </w:r>
    </w:p>
    <w:p w14:paraId="16CC1E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1.5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容积分辨率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0.001 mL</w:t>
      </w:r>
    </w:p>
    <w:p w14:paraId="7C8DB6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精度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：± (1 % + 0.003 mL) @ &lt; 500 mL/h；± 2 % @ 其他情况</w:t>
      </w:r>
    </w:p>
    <w:p w14:paraId="550FB7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1.7 测量时间：0-1000小时</w:t>
      </w:r>
    </w:p>
    <w:p w14:paraId="65FEA4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1.8 可显示实时流量和平均流量曲线（分辨率达1 s）以及可设置喇叭曲线参数符合GB 标准要求）</w:t>
      </w:r>
    </w:p>
    <w:p w14:paraId="7B2D89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阻塞压力</w:t>
      </w:r>
    </w:p>
    <w:p w14:paraId="5CA03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2.1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量程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-200 – +2600 mmHg </w:t>
      </w:r>
    </w:p>
    <w:p w14:paraId="1972D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2.2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分辨率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1 mmHg </w:t>
      </w:r>
    </w:p>
    <w:p w14:paraId="5391F7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2.3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精度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± (1 % + 5 mmHg)</w:t>
      </w:r>
    </w:p>
    <w:p w14:paraId="7C2B9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丸剂量和PCA</w:t>
      </w:r>
    </w:p>
    <w:p w14:paraId="555AC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3.1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量程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：0.01 – 100 000 mL</w:t>
      </w:r>
    </w:p>
    <w:p w14:paraId="363EB2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3.2 精度：± (2 % + 0.01 mL)</w:t>
      </w:r>
    </w:p>
    <w:p w14:paraId="29FC4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3.3 可显示瞬时流量曲线（分辨率达1 s）以及带编号标记的丸剂量曲线</w:t>
      </w:r>
    </w:p>
    <w:p w14:paraId="7E39BD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4 可设置背压</w:t>
      </w:r>
    </w:p>
    <w:p w14:paraId="020A3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4.1 背压设置范围-200 – +600 mmHg </w:t>
      </w:r>
    </w:p>
    <w:p w14:paraId="6DB23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5 一般技术指标</w:t>
      </w:r>
    </w:p>
    <w:p w14:paraId="7AE955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5.1 显示：10寸触摸屏，800 × 600 像素，中文界面</w:t>
      </w:r>
    </w:p>
    <w:p w14:paraId="0359D6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5.2 数据存储&gt; 10000 组测量值，支持数据U盘直接导出</w:t>
      </w:r>
    </w:p>
    <w:p w14:paraId="53391F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5.3 配合软件，支持实时软件数据显示及WiFi 无线数据传输</w:t>
      </w:r>
    </w:p>
    <w:p w14:paraId="0DBCB7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5.4 支持双通道，无需打开机壳，测试模块方便替换</w:t>
      </w:r>
    </w:p>
    <w:p w14:paraId="06A03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6 符合JJF 1259-2018 《医用注射泵和输液泵校准规范》</w:t>
      </w:r>
    </w:p>
    <w:p w14:paraId="0671CF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</w:p>
    <w:p w14:paraId="5D3744FE">
      <w:pPr>
        <w:rPr>
          <w:rFonts w:hint="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t>配置清单：</w:t>
      </w:r>
    </w:p>
    <w:p w14:paraId="590C14B1">
      <w:pP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1.主机1台</w:t>
      </w:r>
    </w:p>
    <w:p w14:paraId="5F3231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2.电源适配器套件1套</w:t>
      </w:r>
    </w:p>
    <w:p w14:paraId="2D416E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3.硅胶软管2条</w:t>
      </w:r>
    </w:p>
    <w:p w14:paraId="5304B2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4.USB-C数据电缆1条</w:t>
      </w:r>
    </w:p>
    <w:p w14:paraId="60F172E1">
      <w:pPr>
        <w:rPr>
          <w:rFonts w:hint="eastAsia" w:asciiTheme="minorEastAsia" w:hAnsiTheme="minorEastAsia" w:eastAsiaTheme="minorEastAsia" w:cstheme="minorEastAsia"/>
          <w:b/>
          <w:bCs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360DB"/>
    <w:rsid w:val="0A57541E"/>
    <w:rsid w:val="2422216E"/>
    <w:rsid w:val="5AA94B64"/>
    <w:rsid w:val="5EB3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555"/>
    </w:p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4">
    <w:name w:val="Body Text First Indent 2"/>
    <w:basedOn w:val="2"/>
    <w:unhideWhenUsed/>
    <w:qFormat/>
    <w:uiPriority w:val="99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710</Characters>
  <Lines>0</Lines>
  <Paragraphs>0</Paragraphs>
  <TotalTime>1</TotalTime>
  <ScaleCrop>false</ScaleCrop>
  <LinksUpToDate>false</LinksUpToDate>
  <CharactersWithSpaces>811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2025-03-14T07:52:00Z</dcterms:created>
  <dc:creator>Administrator</dc:creator>
  <cp:lastModifiedBy>Administrator</cp:lastModifiedBy>
  <dcterms:modified xsi:type="dcterms:W3CDTF">2025-03-14T08:06:06Z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56EC0CF265C94D2EB290F24FD1FE509A_11</vt:lpwstr>
  </property>
  <property fmtid="{D5CDD505-2E9C-101B-9397-08002B2CF9AE}" pid="4" name="KSOTemplateDocerSaveRecord">
    <vt:lpwstr>eyJoZGlkIjoiMDNmYTZjNjU4Yjk1NTcxYTVlNThlMTVkMzMzZDJlNTQifQ==</vt:lpwstr>
  </property>
</Properties>
</file>