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653D" w:rsidRPr="006762DA" w:rsidRDefault="008C653D" w:rsidP="008C653D">
      <w:pPr>
        <w:widowControl/>
        <w:shd w:val="clear" w:color="auto" w:fill="FFFFFF"/>
        <w:spacing w:line="288" w:lineRule="atLeast"/>
        <w:ind w:firstLine="480"/>
        <w:jc w:val="center"/>
        <w:rPr>
          <w:rFonts w:ascii="Arial" w:eastAsia="宋体" w:hAnsi="Arial" w:cs="Arial"/>
          <w:b/>
          <w:color w:val="333333"/>
          <w:kern w:val="0"/>
          <w:sz w:val="44"/>
          <w:szCs w:val="44"/>
        </w:rPr>
      </w:pPr>
      <w:r w:rsidRPr="006762DA">
        <w:rPr>
          <w:rFonts w:ascii="Arial" w:eastAsia="宋体" w:hAnsi="Arial" w:cs="Arial" w:hint="eastAsia"/>
          <w:b/>
          <w:color w:val="333333"/>
          <w:kern w:val="0"/>
          <w:sz w:val="44"/>
          <w:szCs w:val="44"/>
        </w:rPr>
        <w:t>中华人民共和国计量法</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第一章　总　则</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第一条　为了加强计量监督管理，保障国家计量单位制的统一和量值的准确可靠，有利于生产、贸易和科学技术的发展，适应社会主义现代化建设的需要，维护国家、人民的利益，制定本法。</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第二条　在中华人民共和国境内，建立计量基准器具、计量标准器具，进行计量检定，制造、修理、销售、使用计量器具，必须遵守本法。</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第三条　国家实行法定计量单位制度。</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国际单位制计量单位和国家选定的其他计量单位，为国家法定计量单位。国家法定计量单位的名称、符号由国务院公布。</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因特殊需要采用非法定计量单位的管理办法，由国务院计量行政部门另行制定。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第四条　国务院计量行政部门对全国计量工作实施统一监督管理。</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县级以上地方人民政府计量行政部门对本行政区域内的计量工作实施监督管理。</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第二章　计量基准器具、计量标准器具和计量检定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第五条　国务院计量行政部门负责建立各种计量基准器具，作为统一全国量值的最高依据。</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lastRenderedPageBreak/>
        <w:t>第六条　县级以上地方人民政府计量行政部门根据本地区的需要，建立社会公用计量标准器具，经上级人民政府计量行政部门主持考核合格后使用。</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第七条　国务院有关主管部门和省、自治区、直辖市人民政府有关主管部门，根据本部门的特殊需要，可以建立本部门使用的计量标准器具，其各项最高计量标准器具经同级人民政府计量行政部门主持考核合格后使用。</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第八条　企业、事业单位根据需要，可以建立本单位使用的计量标准器具，其各项最高计量标准器具经有关人民政府计量行政部门主持考核合格后使用。</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第九条　县级以上人民政府计量行政部门对社会公用计量标准器具，部门和企业、事业单位使用的最高计量标准器具，以及用于贸易结算、安全防护、医疗卫生、环境监测方面的列入强制检定目录的工作计量器具，实行强制检定。未按照规定申请检定或者检定不合格的，不得使用。实行强制检定的工作计量器具的目录和管理办法，由国务院制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对前款规定以外的其他计量标准器具和工作计量器具，使用单位应当自行定期检定或者送其他计量检定机构检定。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第十条　计量检定必须按照国家计量检定系统表进行。国家计量检定系统表由国务院计量行政部门制定。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计量检定必须执行计量检定规程。国家计量检定规程由国务院计量行政部门制定。没有国家计量检定规程的，由国务院有关主管部门</w:t>
      </w:r>
      <w:r w:rsidRPr="006762DA">
        <w:rPr>
          <w:rFonts w:asciiTheme="minorEastAsia" w:hAnsiTheme="minorEastAsia" w:cs="Arial"/>
          <w:color w:val="333333"/>
          <w:kern w:val="0"/>
          <w:sz w:val="28"/>
          <w:szCs w:val="28"/>
        </w:rPr>
        <w:lastRenderedPageBreak/>
        <w:t>和省、自治区、直辖市人民政府计量行政部门分别制定部门计量检定规程和地方计量检定规程。</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第十一条　计量检定工作应当按照经济合理的原则，就地就近进行。</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第三章　计量器具管理</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第十二条　制造、修理计量器具的企业、事业单位，必须具有与所制造、修理的计量器具相适应的设施、人员和检定仪器设备。</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第十三条　制造计量器具的企业、事业单位生产本单位未生产过的计量器具新产品，必须经省级以上人民政府计量行政部门对其样品的计量性能考核合格，方可投入生产。</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第十四条　任何单位和个人不得违反规定制造、销售和进口非法定计量单位的计量器具。</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第十五条　制造、修理计量器具的企业、事业单位必须对制造、修理的计量器具进行检定，保证产品计量性能合格，并对合格产品出具产品合格证。</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第十六条　使用计量器具不得破坏其准确度，损害国家和消费者的利益。</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第十七条　个体工商户可以制造、修理简易的计量器具。</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个体工商户制造、修理计量器具的范围和管理办法，由国务院计量行政部门制定。</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第四章　计量监督</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lastRenderedPageBreak/>
        <w:t>第十八条　县级以上人民政府计量行政部门应当依法对制造、修理、销售、进口和使用计量器具，以及计量检定等相关计量活动进行监督检查。有关单位和个人不得拒绝、阻挠。</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第十九条　县级以上人民政府计量行政部门，根据需要设置计量监督员。计量监督员管理办法，由国务院计量行政部门制定。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第二十条　县级以上人民政府计量行政部门可以根据需要设置计量检定机构，或者授权其他单位的计量检定机构，执行强制检定和其他检定、测试任务。</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执行前款规定的检定、测试任务的人员，必须经考核合格。</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第二十一条　处理因计量器具准确度所引起的纠纷，以国家计量基准器具或者社会公用计量标准器具检定的数据为准。</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第二十二条　为社会提供公证数据的产品质量检验机构，必须经省级以上人民政府计量行政部门对其计量检定、测试的能力和可靠性考核合格。</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第五章　法律责任</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第二十三条　制造、销售未经考核合格的计量器具新产品的，责令停止制造、销售该种新产品，没收违法所得，可以并处罚款。</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第二十四条　制造、修理、销售的计量器具不合格的，没收违法所得，可以并处罚款。</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第二十五条　属于强制检定范围的计量器具，未按照规定申请检定或者检定不合格继续使用的，责令停止使用，可以并处罚款。</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lastRenderedPageBreak/>
        <w:t>第二十六条　使用不合格的计量器具或者破坏计量器具准确度，给国家和消费者造成损失的，责令赔偿损失，没收计量器具和违法所得，可以并处罚款。</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第二十七条　制造、销售、使用以欺骗消费者为目的的计量器具的，没收计量器具和违法所得，处以罚款；情节严重的，并对个人或者单位直接责任人员依照刑法有关规定追究刑事责任。</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第二十八条　违反本法规定，制造、修理、销售的计量器具不合格，造成人身伤亡或者重大财产损失的，依照刑法有关规定，对个人或者单位直接责任人员追究刑事责任。</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第二十九条　计量监督人员违法失职，情节严重的，依照刑法有关规定追究刑事责任；情节轻微的，给予行政处分。</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第三十条　本法规定的行政处罚，由县级以上地方人民政府计量行政部门决定。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第三十一条　当事人对行政处罚决定不服的，可以在接到处罚通知之日起十五日内向人民法院起诉；对罚款、没收违法所得的行政处罚决定期满不起诉又不履行的，由作出行政处罚决定的机关申请人民法院强制执行。</w:t>
      </w:r>
    </w:p>
    <w:p w:rsidR="008C653D" w:rsidRPr="006762DA" w:rsidRDefault="008C653D" w:rsidP="008C653D">
      <w:pPr>
        <w:widowControl/>
        <w:shd w:val="clear" w:color="auto" w:fill="FFFFFF"/>
        <w:spacing w:line="288" w:lineRule="atLeast"/>
        <w:ind w:firstLine="480"/>
        <w:jc w:val="center"/>
        <w:rPr>
          <w:rFonts w:asciiTheme="minorEastAsia" w:hAnsiTheme="minorEastAsia" w:cs="Arial"/>
          <w:b/>
          <w:color w:val="333333"/>
          <w:kern w:val="0"/>
          <w:sz w:val="28"/>
          <w:szCs w:val="28"/>
        </w:rPr>
      </w:pPr>
      <w:r w:rsidRPr="006762DA">
        <w:rPr>
          <w:rFonts w:asciiTheme="minorEastAsia" w:hAnsiTheme="minorEastAsia" w:cs="Arial"/>
          <w:b/>
          <w:color w:val="333333"/>
          <w:kern w:val="0"/>
          <w:sz w:val="28"/>
          <w:szCs w:val="28"/>
        </w:rPr>
        <w:t>第六章　附　则</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第三十二条 中国人民解放军和国防科技工业系统计量工作的监督管理办法，由国务院、中央军事委员会依据本法另行制定。</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t>第三十三条　国务院计量行政部门根据本法制定实施细则，报国务院批准施行。</w:t>
      </w:r>
    </w:p>
    <w:p w:rsidR="008C653D" w:rsidRPr="006762DA" w:rsidRDefault="008C653D" w:rsidP="008C653D">
      <w:pPr>
        <w:widowControl/>
        <w:shd w:val="clear" w:color="auto" w:fill="FFFFFF"/>
        <w:spacing w:line="288" w:lineRule="atLeast"/>
        <w:ind w:firstLine="480"/>
        <w:jc w:val="left"/>
        <w:rPr>
          <w:rFonts w:asciiTheme="minorEastAsia" w:hAnsiTheme="minorEastAsia" w:cs="Arial"/>
          <w:color w:val="333333"/>
          <w:kern w:val="0"/>
          <w:sz w:val="28"/>
          <w:szCs w:val="28"/>
        </w:rPr>
      </w:pPr>
      <w:r w:rsidRPr="006762DA">
        <w:rPr>
          <w:rFonts w:asciiTheme="minorEastAsia" w:hAnsiTheme="minorEastAsia" w:cs="Arial"/>
          <w:color w:val="333333"/>
          <w:kern w:val="0"/>
          <w:sz w:val="28"/>
          <w:szCs w:val="28"/>
        </w:rPr>
        <w:lastRenderedPageBreak/>
        <w:t>第三十四条　本法自1986年7月1日起施行。</w:t>
      </w:r>
    </w:p>
    <w:p w:rsidR="007A08C3" w:rsidRPr="006762DA" w:rsidRDefault="007A08C3" w:rsidP="008C653D">
      <w:pPr>
        <w:rPr>
          <w:rFonts w:asciiTheme="minorEastAsia" w:hAnsiTheme="minorEastAsia"/>
          <w:sz w:val="28"/>
          <w:szCs w:val="28"/>
        </w:rPr>
      </w:pPr>
    </w:p>
    <w:sectPr w:rsidR="007A08C3" w:rsidRPr="006762DA" w:rsidSect="007A08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FD4" w:rsidRDefault="00D27FD4" w:rsidP="00FC1D31">
      <w:r>
        <w:separator/>
      </w:r>
    </w:p>
  </w:endnote>
  <w:endnote w:type="continuationSeparator" w:id="1">
    <w:p w:rsidR="00D27FD4" w:rsidRDefault="00D27FD4" w:rsidP="00FC1D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FD4" w:rsidRDefault="00D27FD4" w:rsidP="00FC1D31">
      <w:r>
        <w:separator/>
      </w:r>
    </w:p>
  </w:footnote>
  <w:footnote w:type="continuationSeparator" w:id="1">
    <w:p w:rsidR="00D27FD4" w:rsidRDefault="00D27FD4" w:rsidP="00FC1D3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536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C1D31"/>
    <w:rsid w:val="0004653B"/>
    <w:rsid w:val="000A59D9"/>
    <w:rsid w:val="001073BC"/>
    <w:rsid w:val="00120707"/>
    <w:rsid w:val="0020705F"/>
    <w:rsid w:val="002E1B3C"/>
    <w:rsid w:val="003D7907"/>
    <w:rsid w:val="005F2F0B"/>
    <w:rsid w:val="00607658"/>
    <w:rsid w:val="006762DA"/>
    <w:rsid w:val="007A08C3"/>
    <w:rsid w:val="007D307A"/>
    <w:rsid w:val="008C653D"/>
    <w:rsid w:val="00A3206F"/>
    <w:rsid w:val="00B174D8"/>
    <w:rsid w:val="00D27FD4"/>
    <w:rsid w:val="00DB32D7"/>
    <w:rsid w:val="00EC7A80"/>
    <w:rsid w:val="00F501FF"/>
    <w:rsid w:val="00F9616C"/>
    <w:rsid w:val="00FC1D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0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FC1D3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FC1D31"/>
    <w:rPr>
      <w:sz w:val="18"/>
      <w:szCs w:val="18"/>
    </w:rPr>
  </w:style>
  <w:style w:type="paragraph" w:styleId="a4">
    <w:name w:val="footer"/>
    <w:basedOn w:val="a"/>
    <w:link w:val="Char0"/>
    <w:uiPriority w:val="99"/>
    <w:semiHidden/>
    <w:unhideWhenUsed/>
    <w:rsid w:val="00FC1D3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C1D31"/>
    <w:rPr>
      <w:sz w:val="18"/>
      <w:szCs w:val="18"/>
    </w:rPr>
  </w:style>
</w:styles>
</file>

<file path=word/webSettings.xml><?xml version="1.0" encoding="utf-8"?>
<w:webSettings xmlns:r="http://schemas.openxmlformats.org/officeDocument/2006/relationships" xmlns:w="http://schemas.openxmlformats.org/wordprocessingml/2006/main">
  <w:divs>
    <w:div w:id="869420085">
      <w:bodyDiv w:val="1"/>
      <w:marLeft w:val="0"/>
      <w:marRight w:val="0"/>
      <w:marTop w:val="0"/>
      <w:marBottom w:val="0"/>
      <w:divBdr>
        <w:top w:val="none" w:sz="0" w:space="0" w:color="auto"/>
        <w:left w:val="none" w:sz="0" w:space="0" w:color="auto"/>
        <w:bottom w:val="none" w:sz="0" w:space="0" w:color="auto"/>
        <w:right w:val="none" w:sz="0" w:space="0" w:color="auto"/>
      </w:divBdr>
      <w:divsChild>
        <w:div w:id="2083865005">
          <w:marLeft w:val="0"/>
          <w:marRight w:val="0"/>
          <w:marTop w:val="0"/>
          <w:marBottom w:val="0"/>
          <w:divBdr>
            <w:top w:val="none" w:sz="0" w:space="0" w:color="auto"/>
            <w:left w:val="none" w:sz="0" w:space="0" w:color="auto"/>
            <w:bottom w:val="none" w:sz="0" w:space="0" w:color="auto"/>
            <w:right w:val="none" w:sz="0" w:space="0" w:color="auto"/>
          </w:divBdr>
          <w:divsChild>
            <w:div w:id="507135071">
              <w:marLeft w:val="0"/>
              <w:marRight w:val="0"/>
              <w:marTop w:val="240"/>
              <w:marBottom w:val="0"/>
              <w:divBdr>
                <w:top w:val="none" w:sz="0" w:space="0" w:color="auto"/>
                <w:left w:val="none" w:sz="0" w:space="0" w:color="auto"/>
                <w:bottom w:val="none" w:sz="0" w:space="0" w:color="auto"/>
                <w:right w:val="none" w:sz="0" w:space="0" w:color="auto"/>
              </w:divBdr>
              <w:divsChild>
                <w:div w:id="1946577147">
                  <w:marLeft w:val="0"/>
                  <w:marRight w:val="0"/>
                  <w:marTop w:val="0"/>
                  <w:marBottom w:val="0"/>
                  <w:divBdr>
                    <w:top w:val="single" w:sz="4" w:space="0" w:color="E5E5E5"/>
                    <w:left w:val="single" w:sz="4" w:space="0" w:color="E5E5E5"/>
                    <w:bottom w:val="single" w:sz="4" w:space="0" w:color="E5E5E5"/>
                    <w:right w:val="single" w:sz="4" w:space="0" w:color="E5E5E5"/>
                  </w:divBdr>
                  <w:divsChild>
                    <w:div w:id="471144336">
                      <w:marLeft w:val="0"/>
                      <w:marRight w:val="0"/>
                      <w:marTop w:val="0"/>
                      <w:marBottom w:val="0"/>
                      <w:divBdr>
                        <w:top w:val="none" w:sz="0" w:space="0" w:color="auto"/>
                        <w:left w:val="none" w:sz="0" w:space="0" w:color="auto"/>
                        <w:bottom w:val="none" w:sz="0" w:space="0" w:color="auto"/>
                        <w:right w:val="none" w:sz="0" w:space="0" w:color="auto"/>
                      </w:divBdr>
                      <w:divsChild>
                        <w:div w:id="1904096451">
                          <w:marLeft w:val="0"/>
                          <w:marRight w:val="0"/>
                          <w:marTop w:val="0"/>
                          <w:marBottom w:val="180"/>
                          <w:divBdr>
                            <w:top w:val="none" w:sz="0" w:space="0" w:color="auto"/>
                            <w:left w:val="none" w:sz="0" w:space="0" w:color="auto"/>
                            <w:bottom w:val="none" w:sz="0" w:space="0" w:color="auto"/>
                            <w:right w:val="none" w:sz="0" w:space="0" w:color="auto"/>
                          </w:divBdr>
                        </w:div>
                        <w:div w:id="604729713">
                          <w:marLeft w:val="0"/>
                          <w:marRight w:val="0"/>
                          <w:marTop w:val="0"/>
                          <w:marBottom w:val="180"/>
                          <w:divBdr>
                            <w:top w:val="none" w:sz="0" w:space="0" w:color="auto"/>
                            <w:left w:val="none" w:sz="0" w:space="0" w:color="auto"/>
                            <w:bottom w:val="none" w:sz="0" w:space="0" w:color="auto"/>
                            <w:right w:val="none" w:sz="0" w:space="0" w:color="auto"/>
                          </w:divBdr>
                        </w:div>
                        <w:div w:id="784999999">
                          <w:marLeft w:val="0"/>
                          <w:marRight w:val="0"/>
                          <w:marTop w:val="0"/>
                          <w:marBottom w:val="180"/>
                          <w:divBdr>
                            <w:top w:val="none" w:sz="0" w:space="0" w:color="auto"/>
                            <w:left w:val="none" w:sz="0" w:space="0" w:color="auto"/>
                            <w:bottom w:val="none" w:sz="0" w:space="0" w:color="auto"/>
                            <w:right w:val="none" w:sz="0" w:space="0" w:color="auto"/>
                          </w:divBdr>
                        </w:div>
                        <w:div w:id="1326203310">
                          <w:marLeft w:val="0"/>
                          <w:marRight w:val="0"/>
                          <w:marTop w:val="0"/>
                          <w:marBottom w:val="180"/>
                          <w:divBdr>
                            <w:top w:val="none" w:sz="0" w:space="0" w:color="auto"/>
                            <w:left w:val="none" w:sz="0" w:space="0" w:color="auto"/>
                            <w:bottom w:val="none" w:sz="0" w:space="0" w:color="auto"/>
                            <w:right w:val="none" w:sz="0" w:space="0" w:color="auto"/>
                          </w:divBdr>
                        </w:div>
                        <w:div w:id="1453133059">
                          <w:marLeft w:val="0"/>
                          <w:marRight w:val="0"/>
                          <w:marTop w:val="0"/>
                          <w:marBottom w:val="180"/>
                          <w:divBdr>
                            <w:top w:val="none" w:sz="0" w:space="0" w:color="auto"/>
                            <w:left w:val="none" w:sz="0" w:space="0" w:color="auto"/>
                            <w:bottom w:val="none" w:sz="0" w:space="0" w:color="auto"/>
                            <w:right w:val="none" w:sz="0" w:space="0" w:color="auto"/>
                          </w:divBdr>
                        </w:div>
                        <w:div w:id="1176922685">
                          <w:marLeft w:val="0"/>
                          <w:marRight w:val="0"/>
                          <w:marTop w:val="0"/>
                          <w:marBottom w:val="180"/>
                          <w:divBdr>
                            <w:top w:val="none" w:sz="0" w:space="0" w:color="auto"/>
                            <w:left w:val="none" w:sz="0" w:space="0" w:color="auto"/>
                            <w:bottom w:val="none" w:sz="0" w:space="0" w:color="auto"/>
                            <w:right w:val="none" w:sz="0" w:space="0" w:color="auto"/>
                          </w:divBdr>
                        </w:div>
                        <w:div w:id="1582369300">
                          <w:marLeft w:val="0"/>
                          <w:marRight w:val="0"/>
                          <w:marTop w:val="0"/>
                          <w:marBottom w:val="180"/>
                          <w:divBdr>
                            <w:top w:val="none" w:sz="0" w:space="0" w:color="auto"/>
                            <w:left w:val="none" w:sz="0" w:space="0" w:color="auto"/>
                            <w:bottom w:val="none" w:sz="0" w:space="0" w:color="auto"/>
                            <w:right w:val="none" w:sz="0" w:space="0" w:color="auto"/>
                          </w:divBdr>
                        </w:div>
                        <w:div w:id="468204876">
                          <w:marLeft w:val="0"/>
                          <w:marRight w:val="0"/>
                          <w:marTop w:val="0"/>
                          <w:marBottom w:val="180"/>
                          <w:divBdr>
                            <w:top w:val="none" w:sz="0" w:space="0" w:color="auto"/>
                            <w:left w:val="none" w:sz="0" w:space="0" w:color="auto"/>
                            <w:bottom w:val="none" w:sz="0" w:space="0" w:color="auto"/>
                            <w:right w:val="none" w:sz="0" w:space="0" w:color="auto"/>
                          </w:divBdr>
                        </w:div>
                        <w:div w:id="599532739">
                          <w:marLeft w:val="0"/>
                          <w:marRight w:val="0"/>
                          <w:marTop w:val="0"/>
                          <w:marBottom w:val="180"/>
                          <w:divBdr>
                            <w:top w:val="none" w:sz="0" w:space="0" w:color="auto"/>
                            <w:left w:val="none" w:sz="0" w:space="0" w:color="auto"/>
                            <w:bottom w:val="none" w:sz="0" w:space="0" w:color="auto"/>
                            <w:right w:val="none" w:sz="0" w:space="0" w:color="auto"/>
                          </w:divBdr>
                        </w:div>
                        <w:div w:id="1508013728">
                          <w:marLeft w:val="0"/>
                          <w:marRight w:val="0"/>
                          <w:marTop w:val="0"/>
                          <w:marBottom w:val="180"/>
                          <w:divBdr>
                            <w:top w:val="none" w:sz="0" w:space="0" w:color="auto"/>
                            <w:left w:val="none" w:sz="0" w:space="0" w:color="auto"/>
                            <w:bottom w:val="none" w:sz="0" w:space="0" w:color="auto"/>
                            <w:right w:val="none" w:sz="0" w:space="0" w:color="auto"/>
                          </w:divBdr>
                        </w:div>
                        <w:div w:id="1987737626">
                          <w:marLeft w:val="0"/>
                          <w:marRight w:val="0"/>
                          <w:marTop w:val="0"/>
                          <w:marBottom w:val="180"/>
                          <w:divBdr>
                            <w:top w:val="none" w:sz="0" w:space="0" w:color="auto"/>
                            <w:left w:val="none" w:sz="0" w:space="0" w:color="auto"/>
                            <w:bottom w:val="none" w:sz="0" w:space="0" w:color="auto"/>
                            <w:right w:val="none" w:sz="0" w:space="0" w:color="auto"/>
                          </w:divBdr>
                        </w:div>
                        <w:div w:id="610475584">
                          <w:marLeft w:val="0"/>
                          <w:marRight w:val="0"/>
                          <w:marTop w:val="0"/>
                          <w:marBottom w:val="180"/>
                          <w:divBdr>
                            <w:top w:val="none" w:sz="0" w:space="0" w:color="auto"/>
                            <w:left w:val="none" w:sz="0" w:space="0" w:color="auto"/>
                            <w:bottom w:val="none" w:sz="0" w:space="0" w:color="auto"/>
                            <w:right w:val="none" w:sz="0" w:space="0" w:color="auto"/>
                          </w:divBdr>
                        </w:div>
                        <w:div w:id="116879801">
                          <w:marLeft w:val="0"/>
                          <w:marRight w:val="0"/>
                          <w:marTop w:val="0"/>
                          <w:marBottom w:val="180"/>
                          <w:divBdr>
                            <w:top w:val="none" w:sz="0" w:space="0" w:color="auto"/>
                            <w:left w:val="none" w:sz="0" w:space="0" w:color="auto"/>
                            <w:bottom w:val="none" w:sz="0" w:space="0" w:color="auto"/>
                            <w:right w:val="none" w:sz="0" w:space="0" w:color="auto"/>
                          </w:divBdr>
                        </w:div>
                        <w:div w:id="1659380134">
                          <w:marLeft w:val="0"/>
                          <w:marRight w:val="0"/>
                          <w:marTop w:val="0"/>
                          <w:marBottom w:val="180"/>
                          <w:divBdr>
                            <w:top w:val="none" w:sz="0" w:space="0" w:color="auto"/>
                            <w:left w:val="none" w:sz="0" w:space="0" w:color="auto"/>
                            <w:bottom w:val="none" w:sz="0" w:space="0" w:color="auto"/>
                            <w:right w:val="none" w:sz="0" w:space="0" w:color="auto"/>
                          </w:divBdr>
                        </w:div>
                        <w:div w:id="1571303526">
                          <w:marLeft w:val="0"/>
                          <w:marRight w:val="0"/>
                          <w:marTop w:val="0"/>
                          <w:marBottom w:val="180"/>
                          <w:divBdr>
                            <w:top w:val="none" w:sz="0" w:space="0" w:color="auto"/>
                            <w:left w:val="none" w:sz="0" w:space="0" w:color="auto"/>
                            <w:bottom w:val="none" w:sz="0" w:space="0" w:color="auto"/>
                            <w:right w:val="none" w:sz="0" w:space="0" w:color="auto"/>
                          </w:divBdr>
                        </w:div>
                        <w:div w:id="1415470424">
                          <w:marLeft w:val="0"/>
                          <w:marRight w:val="0"/>
                          <w:marTop w:val="0"/>
                          <w:marBottom w:val="180"/>
                          <w:divBdr>
                            <w:top w:val="none" w:sz="0" w:space="0" w:color="auto"/>
                            <w:left w:val="none" w:sz="0" w:space="0" w:color="auto"/>
                            <w:bottom w:val="none" w:sz="0" w:space="0" w:color="auto"/>
                            <w:right w:val="none" w:sz="0" w:space="0" w:color="auto"/>
                          </w:divBdr>
                        </w:div>
                        <w:div w:id="683365432">
                          <w:marLeft w:val="0"/>
                          <w:marRight w:val="0"/>
                          <w:marTop w:val="0"/>
                          <w:marBottom w:val="180"/>
                          <w:divBdr>
                            <w:top w:val="none" w:sz="0" w:space="0" w:color="auto"/>
                            <w:left w:val="none" w:sz="0" w:space="0" w:color="auto"/>
                            <w:bottom w:val="none" w:sz="0" w:space="0" w:color="auto"/>
                            <w:right w:val="none" w:sz="0" w:space="0" w:color="auto"/>
                          </w:divBdr>
                        </w:div>
                        <w:div w:id="420876784">
                          <w:marLeft w:val="0"/>
                          <w:marRight w:val="0"/>
                          <w:marTop w:val="0"/>
                          <w:marBottom w:val="180"/>
                          <w:divBdr>
                            <w:top w:val="none" w:sz="0" w:space="0" w:color="auto"/>
                            <w:left w:val="none" w:sz="0" w:space="0" w:color="auto"/>
                            <w:bottom w:val="none" w:sz="0" w:space="0" w:color="auto"/>
                            <w:right w:val="none" w:sz="0" w:space="0" w:color="auto"/>
                          </w:divBdr>
                        </w:div>
                        <w:div w:id="1093629393">
                          <w:marLeft w:val="0"/>
                          <w:marRight w:val="0"/>
                          <w:marTop w:val="0"/>
                          <w:marBottom w:val="180"/>
                          <w:divBdr>
                            <w:top w:val="none" w:sz="0" w:space="0" w:color="auto"/>
                            <w:left w:val="none" w:sz="0" w:space="0" w:color="auto"/>
                            <w:bottom w:val="none" w:sz="0" w:space="0" w:color="auto"/>
                            <w:right w:val="none" w:sz="0" w:space="0" w:color="auto"/>
                          </w:divBdr>
                        </w:div>
                        <w:div w:id="2109885612">
                          <w:marLeft w:val="0"/>
                          <w:marRight w:val="0"/>
                          <w:marTop w:val="0"/>
                          <w:marBottom w:val="180"/>
                          <w:divBdr>
                            <w:top w:val="none" w:sz="0" w:space="0" w:color="auto"/>
                            <w:left w:val="none" w:sz="0" w:space="0" w:color="auto"/>
                            <w:bottom w:val="none" w:sz="0" w:space="0" w:color="auto"/>
                            <w:right w:val="none" w:sz="0" w:space="0" w:color="auto"/>
                          </w:divBdr>
                        </w:div>
                        <w:div w:id="300228608">
                          <w:marLeft w:val="0"/>
                          <w:marRight w:val="0"/>
                          <w:marTop w:val="0"/>
                          <w:marBottom w:val="180"/>
                          <w:divBdr>
                            <w:top w:val="none" w:sz="0" w:space="0" w:color="auto"/>
                            <w:left w:val="none" w:sz="0" w:space="0" w:color="auto"/>
                            <w:bottom w:val="none" w:sz="0" w:space="0" w:color="auto"/>
                            <w:right w:val="none" w:sz="0" w:space="0" w:color="auto"/>
                          </w:divBdr>
                        </w:div>
                        <w:div w:id="618226790">
                          <w:marLeft w:val="0"/>
                          <w:marRight w:val="0"/>
                          <w:marTop w:val="0"/>
                          <w:marBottom w:val="180"/>
                          <w:divBdr>
                            <w:top w:val="none" w:sz="0" w:space="0" w:color="auto"/>
                            <w:left w:val="none" w:sz="0" w:space="0" w:color="auto"/>
                            <w:bottom w:val="none" w:sz="0" w:space="0" w:color="auto"/>
                            <w:right w:val="none" w:sz="0" w:space="0" w:color="auto"/>
                          </w:divBdr>
                        </w:div>
                        <w:div w:id="1415855134">
                          <w:marLeft w:val="0"/>
                          <w:marRight w:val="0"/>
                          <w:marTop w:val="0"/>
                          <w:marBottom w:val="180"/>
                          <w:divBdr>
                            <w:top w:val="none" w:sz="0" w:space="0" w:color="auto"/>
                            <w:left w:val="none" w:sz="0" w:space="0" w:color="auto"/>
                            <w:bottom w:val="none" w:sz="0" w:space="0" w:color="auto"/>
                            <w:right w:val="none" w:sz="0" w:space="0" w:color="auto"/>
                          </w:divBdr>
                        </w:div>
                        <w:div w:id="1522360314">
                          <w:marLeft w:val="0"/>
                          <w:marRight w:val="0"/>
                          <w:marTop w:val="0"/>
                          <w:marBottom w:val="180"/>
                          <w:divBdr>
                            <w:top w:val="none" w:sz="0" w:space="0" w:color="auto"/>
                            <w:left w:val="none" w:sz="0" w:space="0" w:color="auto"/>
                            <w:bottom w:val="none" w:sz="0" w:space="0" w:color="auto"/>
                            <w:right w:val="none" w:sz="0" w:space="0" w:color="auto"/>
                          </w:divBdr>
                        </w:div>
                        <w:div w:id="722169851">
                          <w:marLeft w:val="0"/>
                          <w:marRight w:val="0"/>
                          <w:marTop w:val="0"/>
                          <w:marBottom w:val="180"/>
                          <w:divBdr>
                            <w:top w:val="none" w:sz="0" w:space="0" w:color="auto"/>
                            <w:left w:val="none" w:sz="0" w:space="0" w:color="auto"/>
                            <w:bottom w:val="none" w:sz="0" w:space="0" w:color="auto"/>
                            <w:right w:val="none" w:sz="0" w:space="0" w:color="auto"/>
                          </w:divBdr>
                        </w:div>
                        <w:div w:id="282809739">
                          <w:marLeft w:val="0"/>
                          <w:marRight w:val="0"/>
                          <w:marTop w:val="0"/>
                          <w:marBottom w:val="180"/>
                          <w:divBdr>
                            <w:top w:val="none" w:sz="0" w:space="0" w:color="auto"/>
                            <w:left w:val="none" w:sz="0" w:space="0" w:color="auto"/>
                            <w:bottom w:val="none" w:sz="0" w:space="0" w:color="auto"/>
                            <w:right w:val="none" w:sz="0" w:space="0" w:color="auto"/>
                          </w:divBdr>
                        </w:div>
                        <w:div w:id="1695031804">
                          <w:marLeft w:val="0"/>
                          <w:marRight w:val="0"/>
                          <w:marTop w:val="0"/>
                          <w:marBottom w:val="180"/>
                          <w:divBdr>
                            <w:top w:val="none" w:sz="0" w:space="0" w:color="auto"/>
                            <w:left w:val="none" w:sz="0" w:space="0" w:color="auto"/>
                            <w:bottom w:val="none" w:sz="0" w:space="0" w:color="auto"/>
                            <w:right w:val="none" w:sz="0" w:space="0" w:color="auto"/>
                          </w:divBdr>
                        </w:div>
                        <w:div w:id="1403212931">
                          <w:marLeft w:val="0"/>
                          <w:marRight w:val="0"/>
                          <w:marTop w:val="0"/>
                          <w:marBottom w:val="180"/>
                          <w:divBdr>
                            <w:top w:val="none" w:sz="0" w:space="0" w:color="auto"/>
                            <w:left w:val="none" w:sz="0" w:space="0" w:color="auto"/>
                            <w:bottom w:val="none" w:sz="0" w:space="0" w:color="auto"/>
                            <w:right w:val="none" w:sz="0" w:space="0" w:color="auto"/>
                          </w:divBdr>
                        </w:div>
                        <w:div w:id="1174952171">
                          <w:marLeft w:val="0"/>
                          <w:marRight w:val="0"/>
                          <w:marTop w:val="0"/>
                          <w:marBottom w:val="180"/>
                          <w:divBdr>
                            <w:top w:val="none" w:sz="0" w:space="0" w:color="auto"/>
                            <w:left w:val="none" w:sz="0" w:space="0" w:color="auto"/>
                            <w:bottom w:val="none" w:sz="0" w:space="0" w:color="auto"/>
                            <w:right w:val="none" w:sz="0" w:space="0" w:color="auto"/>
                          </w:divBdr>
                        </w:div>
                        <w:div w:id="1127161857">
                          <w:marLeft w:val="0"/>
                          <w:marRight w:val="0"/>
                          <w:marTop w:val="0"/>
                          <w:marBottom w:val="180"/>
                          <w:divBdr>
                            <w:top w:val="none" w:sz="0" w:space="0" w:color="auto"/>
                            <w:left w:val="none" w:sz="0" w:space="0" w:color="auto"/>
                            <w:bottom w:val="none" w:sz="0" w:space="0" w:color="auto"/>
                            <w:right w:val="none" w:sz="0" w:space="0" w:color="auto"/>
                          </w:divBdr>
                        </w:div>
                        <w:div w:id="1272593343">
                          <w:marLeft w:val="0"/>
                          <w:marRight w:val="0"/>
                          <w:marTop w:val="0"/>
                          <w:marBottom w:val="180"/>
                          <w:divBdr>
                            <w:top w:val="none" w:sz="0" w:space="0" w:color="auto"/>
                            <w:left w:val="none" w:sz="0" w:space="0" w:color="auto"/>
                            <w:bottom w:val="none" w:sz="0" w:space="0" w:color="auto"/>
                            <w:right w:val="none" w:sz="0" w:space="0" w:color="auto"/>
                          </w:divBdr>
                        </w:div>
                        <w:div w:id="392773410">
                          <w:marLeft w:val="0"/>
                          <w:marRight w:val="0"/>
                          <w:marTop w:val="0"/>
                          <w:marBottom w:val="180"/>
                          <w:divBdr>
                            <w:top w:val="none" w:sz="0" w:space="0" w:color="auto"/>
                            <w:left w:val="none" w:sz="0" w:space="0" w:color="auto"/>
                            <w:bottom w:val="none" w:sz="0" w:space="0" w:color="auto"/>
                            <w:right w:val="none" w:sz="0" w:space="0" w:color="auto"/>
                          </w:divBdr>
                        </w:div>
                        <w:div w:id="455757395">
                          <w:marLeft w:val="0"/>
                          <w:marRight w:val="0"/>
                          <w:marTop w:val="0"/>
                          <w:marBottom w:val="180"/>
                          <w:divBdr>
                            <w:top w:val="none" w:sz="0" w:space="0" w:color="auto"/>
                            <w:left w:val="none" w:sz="0" w:space="0" w:color="auto"/>
                            <w:bottom w:val="none" w:sz="0" w:space="0" w:color="auto"/>
                            <w:right w:val="none" w:sz="0" w:space="0" w:color="auto"/>
                          </w:divBdr>
                        </w:div>
                        <w:div w:id="1549757460">
                          <w:marLeft w:val="0"/>
                          <w:marRight w:val="0"/>
                          <w:marTop w:val="0"/>
                          <w:marBottom w:val="180"/>
                          <w:divBdr>
                            <w:top w:val="none" w:sz="0" w:space="0" w:color="auto"/>
                            <w:left w:val="none" w:sz="0" w:space="0" w:color="auto"/>
                            <w:bottom w:val="none" w:sz="0" w:space="0" w:color="auto"/>
                            <w:right w:val="none" w:sz="0" w:space="0" w:color="auto"/>
                          </w:divBdr>
                        </w:div>
                        <w:div w:id="1429616070">
                          <w:marLeft w:val="0"/>
                          <w:marRight w:val="0"/>
                          <w:marTop w:val="0"/>
                          <w:marBottom w:val="180"/>
                          <w:divBdr>
                            <w:top w:val="none" w:sz="0" w:space="0" w:color="auto"/>
                            <w:left w:val="none" w:sz="0" w:space="0" w:color="auto"/>
                            <w:bottom w:val="none" w:sz="0" w:space="0" w:color="auto"/>
                            <w:right w:val="none" w:sz="0" w:space="0" w:color="auto"/>
                          </w:divBdr>
                        </w:div>
                        <w:div w:id="397821280">
                          <w:marLeft w:val="0"/>
                          <w:marRight w:val="0"/>
                          <w:marTop w:val="0"/>
                          <w:marBottom w:val="180"/>
                          <w:divBdr>
                            <w:top w:val="none" w:sz="0" w:space="0" w:color="auto"/>
                            <w:left w:val="none" w:sz="0" w:space="0" w:color="auto"/>
                            <w:bottom w:val="none" w:sz="0" w:space="0" w:color="auto"/>
                            <w:right w:val="none" w:sz="0" w:space="0" w:color="auto"/>
                          </w:divBdr>
                        </w:div>
                        <w:div w:id="405152425">
                          <w:marLeft w:val="0"/>
                          <w:marRight w:val="0"/>
                          <w:marTop w:val="0"/>
                          <w:marBottom w:val="180"/>
                          <w:divBdr>
                            <w:top w:val="none" w:sz="0" w:space="0" w:color="auto"/>
                            <w:left w:val="none" w:sz="0" w:space="0" w:color="auto"/>
                            <w:bottom w:val="none" w:sz="0" w:space="0" w:color="auto"/>
                            <w:right w:val="none" w:sz="0" w:space="0" w:color="auto"/>
                          </w:divBdr>
                        </w:div>
                        <w:div w:id="939987726">
                          <w:marLeft w:val="0"/>
                          <w:marRight w:val="0"/>
                          <w:marTop w:val="0"/>
                          <w:marBottom w:val="180"/>
                          <w:divBdr>
                            <w:top w:val="none" w:sz="0" w:space="0" w:color="auto"/>
                            <w:left w:val="none" w:sz="0" w:space="0" w:color="auto"/>
                            <w:bottom w:val="none" w:sz="0" w:space="0" w:color="auto"/>
                            <w:right w:val="none" w:sz="0" w:space="0" w:color="auto"/>
                          </w:divBdr>
                        </w:div>
                        <w:div w:id="2101172749">
                          <w:marLeft w:val="0"/>
                          <w:marRight w:val="0"/>
                          <w:marTop w:val="0"/>
                          <w:marBottom w:val="180"/>
                          <w:divBdr>
                            <w:top w:val="none" w:sz="0" w:space="0" w:color="auto"/>
                            <w:left w:val="none" w:sz="0" w:space="0" w:color="auto"/>
                            <w:bottom w:val="none" w:sz="0" w:space="0" w:color="auto"/>
                            <w:right w:val="none" w:sz="0" w:space="0" w:color="auto"/>
                          </w:divBdr>
                        </w:div>
                        <w:div w:id="1078744644">
                          <w:marLeft w:val="0"/>
                          <w:marRight w:val="0"/>
                          <w:marTop w:val="0"/>
                          <w:marBottom w:val="180"/>
                          <w:divBdr>
                            <w:top w:val="none" w:sz="0" w:space="0" w:color="auto"/>
                            <w:left w:val="none" w:sz="0" w:space="0" w:color="auto"/>
                            <w:bottom w:val="none" w:sz="0" w:space="0" w:color="auto"/>
                            <w:right w:val="none" w:sz="0" w:space="0" w:color="auto"/>
                          </w:divBdr>
                        </w:div>
                        <w:div w:id="13970139">
                          <w:marLeft w:val="0"/>
                          <w:marRight w:val="0"/>
                          <w:marTop w:val="0"/>
                          <w:marBottom w:val="180"/>
                          <w:divBdr>
                            <w:top w:val="none" w:sz="0" w:space="0" w:color="auto"/>
                            <w:left w:val="none" w:sz="0" w:space="0" w:color="auto"/>
                            <w:bottom w:val="none" w:sz="0" w:space="0" w:color="auto"/>
                            <w:right w:val="none" w:sz="0" w:space="0" w:color="auto"/>
                          </w:divBdr>
                        </w:div>
                        <w:div w:id="394162091">
                          <w:marLeft w:val="0"/>
                          <w:marRight w:val="0"/>
                          <w:marTop w:val="0"/>
                          <w:marBottom w:val="180"/>
                          <w:divBdr>
                            <w:top w:val="none" w:sz="0" w:space="0" w:color="auto"/>
                            <w:left w:val="none" w:sz="0" w:space="0" w:color="auto"/>
                            <w:bottom w:val="none" w:sz="0" w:space="0" w:color="auto"/>
                            <w:right w:val="none" w:sz="0" w:space="0" w:color="auto"/>
                          </w:divBdr>
                        </w:div>
                        <w:div w:id="254024369">
                          <w:marLeft w:val="0"/>
                          <w:marRight w:val="0"/>
                          <w:marTop w:val="0"/>
                          <w:marBottom w:val="180"/>
                          <w:divBdr>
                            <w:top w:val="none" w:sz="0" w:space="0" w:color="auto"/>
                            <w:left w:val="none" w:sz="0" w:space="0" w:color="auto"/>
                            <w:bottom w:val="none" w:sz="0" w:space="0" w:color="auto"/>
                            <w:right w:val="none" w:sz="0" w:space="0" w:color="auto"/>
                          </w:divBdr>
                        </w:div>
                        <w:div w:id="66617242">
                          <w:marLeft w:val="0"/>
                          <w:marRight w:val="0"/>
                          <w:marTop w:val="0"/>
                          <w:marBottom w:val="180"/>
                          <w:divBdr>
                            <w:top w:val="none" w:sz="0" w:space="0" w:color="auto"/>
                            <w:left w:val="none" w:sz="0" w:space="0" w:color="auto"/>
                            <w:bottom w:val="none" w:sz="0" w:space="0" w:color="auto"/>
                            <w:right w:val="none" w:sz="0" w:space="0" w:color="auto"/>
                          </w:divBdr>
                        </w:div>
                        <w:div w:id="1447844794">
                          <w:marLeft w:val="0"/>
                          <w:marRight w:val="0"/>
                          <w:marTop w:val="0"/>
                          <w:marBottom w:val="180"/>
                          <w:divBdr>
                            <w:top w:val="none" w:sz="0" w:space="0" w:color="auto"/>
                            <w:left w:val="none" w:sz="0" w:space="0" w:color="auto"/>
                            <w:bottom w:val="none" w:sz="0" w:space="0" w:color="auto"/>
                            <w:right w:val="none" w:sz="0" w:space="0" w:color="auto"/>
                          </w:divBdr>
                        </w:div>
                        <w:div w:id="12995970">
                          <w:marLeft w:val="0"/>
                          <w:marRight w:val="0"/>
                          <w:marTop w:val="0"/>
                          <w:marBottom w:val="180"/>
                          <w:divBdr>
                            <w:top w:val="none" w:sz="0" w:space="0" w:color="auto"/>
                            <w:left w:val="none" w:sz="0" w:space="0" w:color="auto"/>
                            <w:bottom w:val="none" w:sz="0" w:space="0" w:color="auto"/>
                            <w:right w:val="none" w:sz="0" w:space="0" w:color="auto"/>
                          </w:divBdr>
                        </w:div>
                        <w:div w:id="464544652">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360</Words>
  <Characters>2058</Characters>
  <Application>Microsoft Office Word</Application>
  <DocSecurity>0</DocSecurity>
  <Lines>17</Lines>
  <Paragraphs>4</Paragraphs>
  <ScaleCrop>false</ScaleCrop>
  <Company>Microsoft</Company>
  <LinksUpToDate>false</LinksUpToDate>
  <CharactersWithSpaces>2414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ting</dc:creator>
  <cp:keywords/>
  <dc:description/>
  <cp:lastModifiedBy>深度联盟http:/sdwm.org</cp:lastModifiedBy>
  <cp:revision>11</cp:revision>
  <cp:lastPrinted>2017-04-01T00:20:00Z</cp:lastPrinted>
  <dcterms:created xsi:type="dcterms:W3CDTF">2017-03-29T01:08:00Z</dcterms:created>
  <dcterms:modified xsi:type="dcterms:W3CDTF">2019-11-06T08:50:00Z</dcterms:modified>
</cp:coreProperties>
</file>