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60" w:firstLineChars="5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铂电阻温度计采购技术指标</w:t>
      </w:r>
    </w:p>
    <w:p>
      <w:pPr>
        <w:spacing w:line="220" w:lineRule="atLeast"/>
        <w:ind w:firstLine="362" w:firstLineChars="151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采购单位：厦门市计量检定测试院</w:t>
      </w:r>
    </w:p>
    <w:tbl>
      <w:tblPr>
        <w:tblStyle w:val="7"/>
        <w:tblW w:w="7660" w:type="dxa"/>
        <w:tblInd w:w="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564"/>
        <w:gridCol w:w="1084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6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35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技术指标</w:t>
            </w:r>
          </w:p>
        </w:tc>
        <w:tc>
          <w:tcPr>
            <w:tcW w:w="10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15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63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精密铂电阻温度计</w:t>
            </w:r>
          </w:p>
        </w:tc>
        <w:tc>
          <w:tcPr>
            <w:tcW w:w="3564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Pt100分度号，A级，带φ4×40不锈钢套，防水密封要求，四线制硅橡胶柔软引线，引线长7米，温度范围（-80~+2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50）℃</w:t>
            </w:r>
          </w:p>
        </w:tc>
        <w:tc>
          <w:tcPr>
            <w:tcW w:w="1084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0条</w:t>
            </w:r>
          </w:p>
        </w:tc>
        <w:tc>
          <w:tcPr>
            <w:tcW w:w="154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用于温湿度试验箱的温度测量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63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精密铂电阻温度计</w:t>
            </w:r>
          </w:p>
        </w:tc>
        <w:tc>
          <w:tcPr>
            <w:tcW w:w="3564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Pt100分度号，A级，带φ4×40不锈钢套，防水密封要求，四线制硅橡胶柔软引线，引线长15米，温度范围（-80~+250）℃</w:t>
            </w:r>
          </w:p>
        </w:tc>
        <w:tc>
          <w:tcPr>
            <w:tcW w:w="1084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0条</w:t>
            </w:r>
          </w:p>
        </w:tc>
        <w:tc>
          <w:tcPr>
            <w:tcW w:w="154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用于温湿度试验箱的温度测量</w:t>
            </w:r>
          </w:p>
        </w:tc>
      </w:tr>
    </w:tbl>
    <w:p>
      <w:pPr>
        <w:spacing w:line="220" w:lineRule="atLeast"/>
        <w:ind w:left="110"/>
        <w:rPr>
          <w:rFonts w:hint="eastAsia" w:asciiTheme="minorEastAsia" w:hAnsiTheme="minorEastAsia" w:eastAsiaTheme="minorEastAsia"/>
        </w:rPr>
      </w:pPr>
    </w:p>
    <w:p>
      <w:pPr>
        <w:spacing w:line="220" w:lineRule="atLeast"/>
        <w:ind w:left="284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联系人：纪金龙</w:t>
      </w:r>
    </w:p>
    <w:p>
      <w:pPr>
        <w:spacing w:line="220" w:lineRule="atLeast"/>
        <w:ind w:left="284"/>
      </w:pPr>
      <w:r>
        <w:rPr>
          <w:rFonts w:hint="eastAsia" w:asciiTheme="minorEastAsia" w:hAnsiTheme="minorEastAsia" w:eastAsiaTheme="minorEastAsia"/>
        </w:rPr>
        <w:t>电话：0592-2699480、13779938603</w:t>
      </w:r>
    </w:p>
    <w:sectPr>
      <w:pgSz w:w="11906" w:h="16838"/>
      <w:pgMar w:top="1418" w:right="1797" w:bottom="102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39A3"/>
    <w:rsid w:val="001026F8"/>
    <w:rsid w:val="00104DD8"/>
    <w:rsid w:val="001C1A59"/>
    <w:rsid w:val="002438E2"/>
    <w:rsid w:val="00275C5E"/>
    <w:rsid w:val="002A10CB"/>
    <w:rsid w:val="002A327C"/>
    <w:rsid w:val="00323B43"/>
    <w:rsid w:val="00325F42"/>
    <w:rsid w:val="003D126B"/>
    <w:rsid w:val="003D37D8"/>
    <w:rsid w:val="00426133"/>
    <w:rsid w:val="00432D69"/>
    <w:rsid w:val="004358AB"/>
    <w:rsid w:val="004672EA"/>
    <w:rsid w:val="005948D6"/>
    <w:rsid w:val="005C1A53"/>
    <w:rsid w:val="005F72EC"/>
    <w:rsid w:val="00635322"/>
    <w:rsid w:val="00694AA7"/>
    <w:rsid w:val="006A6B45"/>
    <w:rsid w:val="006D1BB2"/>
    <w:rsid w:val="006E4043"/>
    <w:rsid w:val="0076635E"/>
    <w:rsid w:val="007D11F5"/>
    <w:rsid w:val="008075BE"/>
    <w:rsid w:val="00841BC2"/>
    <w:rsid w:val="008462C0"/>
    <w:rsid w:val="00861823"/>
    <w:rsid w:val="00895D15"/>
    <w:rsid w:val="008B7726"/>
    <w:rsid w:val="00A329A2"/>
    <w:rsid w:val="00A96120"/>
    <w:rsid w:val="00AF773F"/>
    <w:rsid w:val="00B00B11"/>
    <w:rsid w:val="00B57D7E"/>
    <w:rsid w:val="00BB3B46"/>
    <w:rsid w:val="00BE06BE"/>
    <w:rsid w:val="00BF1712"/>
    <w:rsid w:val="00C34485"/>
    <w:rsid w:val="00C81582"/>
    <w:rsid w:val="00CB63D3"/>
    <w:rsid w:val="00CC1920"/>
    <w:rsid w:val="00D1375D"/>
    <w:rsid w:val="00D31464"/>
    <w:rsid w:val="00D31D50"/>
    <w:rsid w:val="00D36F6B"/>
    <w:rsid w:val="00D67EB1"/>
    <w:rsid w:val="00D710A7"/>
    <w:rsid w:val="00D72876"/>
    <w:rsid w:val="00EC5FC0"/>
    <w:rsid w:val="00F60791"/>
    <w:rsid w:val="00F6726D"/>
    <w:rsid w:val="00F77F42"/>
    <w:rsid w:val="3E7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DF314-8938-4EB0-AF54-CDF7BB925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2017-06-09T00:32:00Z</dcterms:created>
  <dc:creator>regongk</dc:creator>
  <cp:lastModifiedBy>jiliang</cp:lastModifiedBy>
  <dcterms:modified xsi:type="dcterms:W3CDTF">2017-10-13T07:33:02Z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